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1484">
      <w:pPr>
        <w:pStyle w:val="9"/>
        <w:jc w:val="right"/>
      </w:pPr>
      <w:r>
        <w:t>Załącznik Nr 4</w:t>
      </w:r>
    </w:p>
    <w:p w14:paraId="775E8C82">
      <w:pPr>
        <w:pStyle w:val="11"/>
        <w:ind w:left="6372"/>
        <w:jc w:val="center"/>
      </w:pPr>
      <w:r>
        <w:t xml:space="preserve">     do Zarządzenia Nr 13/2026 </w:t>
      </w:r>
    </w:p>
    <w:p w14:paraId="0141551C">
      <w:pPr>
        <w:pStyle w:val="11"/>
        <w:jc w:val="right"/>
      </w:pPr>
      <w:r>
        <w:t xml:space="preserve">Wójta Gminy Sochaczew </w:t>
      </w:r>
    </w:p>
    <w:p w14:paraId="426ACCA4">
      <w:pPr>
        <w:pStyle w:val="11"/>
        <w:jc w:val="right"/>
      </w:pPr>
      <w:r>
        <w:t>z dnia 4 lutego 2026r.</w:t>
      </w:r>
    </w:p>
    <w:p w14:paraId="08FFD650">
      <w:pPr>
        <w:spacing w:after="96" w:line="259" w:lineRule="auto"/>
        <w:ind w:left="6663" w:firstLine="0"/>
        <w:jc w:val="left"/>
      </w:pPr>
    </w:p>
    <w:p w14:paraId="37B205D8">
      <w:pPr>
        <w:spacing w:after="96" w:line="259" w:lineRule="auto"/>
        <w:ind w:left="6663" w:firstLine="0"/>
        <w:jc w:val="left"/>
      </w:pPr>
    </w:p>
    <w:p w14:paraId="74C99124">
      <w:pPr>
        <w:spacing w:after="96" w:line="259" w:lineRule="auto"/>
        <w:ind w:left="6663" w:firstLine="0"/>
        <w:jc w:val="left"/>
      </w:pPr>
      <w:r>
        <w:rPr>
          <w:sz w:val="22"/>
        </w:rPr>
        <mc:AlternateContent>
          <mc:Choice Requires="wpg">
            <w:drawing>
              <wp:inline distT="0" distB="0" distL="0" distR="0">
                <wp:extent cx="1664335" cy="5715"/>
                <wp:effectExtent l="0" t="0" r="0" b="0"/>
                <wp:docPr id="27723" name="Group 27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512" cy="6096"/>
                          <a:chOff x="0" y="0"/>
                          <a:chExt cx="1664512" cy="6096"/>
                        </a:xfrm>
                      </wpg:grpSpPr>
                      <wps:wsp>
                        <wps:cNvPr id="27722" name="Shape 27722"/>
                        <wps:cNvSpPr/>
                        <wps:spPr>
                          <a:xfrm>
                            <a:off x="0" y="0"/>
                            <a:ext cx="166451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512" h="6096">
                                <a:moveTo>
                                  <a:pt x="0" y="3048"/>
                                </a:moveTo>
                                <a:lnTo>
                                  <a:pt x="1664512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723" o:spid="_x0000_s1026" o:spt="203" style="height:0.45pt;width:131.05pt;" coordsize="1664512,6096" o:gfxdata="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kmRunUAAAAAgEA&#10;AA8AAAAAAAAAAQAgAAAAIgAAAGRycy9kb3ducmV2LnhtbFBLAQIUABQAAAAIAIdO4kDp0FJ5VwIA&#10;AK0FAAAOAAAAAAAAAAEAIAAAACMBAABkcnMvZTJvRG9jLnhtbFBLBQYAAAAABgAGAFkBAADsBQAA&#10;AAA=&#10;">
                <o:lock v:ext="edit" aspectratio="f"/>
                <v:shape id="Shape 27722" o:spid="_x0000_s1026" o:spt="100" style="position:absolute;left:0;top:0;height:6096;width:1664512;" filled="f" stroked="t" coordsize="1664512,6096" o:gfxdata="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Ojry/&#10;AAAA3gAAAA8AAAAAAAAAAQAgAAAAIgAAAGRycy9kb3ducmV2LnhtbFBLAQIUABQAAAAIAIdO4kAz&#10;LwWeOwAAADkAAAAQAAAAAAAAAAEAIAAAAA4BAABkcnMvc2hhcGV4bWwueG1sUEsFBgAAAAAGAAYA&#10;WwEAALgDAAAAAA==&#10;" path="m0,3048l1664512,3048e">
                  <v:fill on="f" focussize="0,0"/>
                  <v:stroke weight="0.48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3D1FC2C">
      <w:pPr>
        <w:spacing w:after="0" w:line="259" w:lineRule="auto"/>
        <w:ind w:left="0" w:right="28" w:firstLine="0"/>
        <w:jc w:val="right"/>
      </w:pPr>
      <w:r>
        <w:rPr>
          <w:sz w:val="24"/>
        </w:rPr>
        <w:t>data złożenia WNIOSKU</w:t>
      </w:r>
    </w:p>
    <w:p w14:paraId="59C42BFA">
      <w:pPr>
        <w:spacing w:after="384" w:line="259" w:lineRule="auto"/>
        <w:ind w:left="7691" w:firstLine="0"/>
        <w:jc w:val="left"/>
      </w:pPr>
    </w:p>
    <w:p w14:paraId="3F36C975">
      <w:pPr>
        <w:spacing w:after="0" w:line="216" w:lineRule="auto"/>
        <w:ind w:left="998" w:right="701" w:firstLine="3130"/>
        <w:rPr>
          <w:sz w:val="28"/>
        </w:rPr>
      </w:pPr>
      <w:r>
        <w:rPr>
          <w:sz w:val="28"/>
        </w:rPr>
        <w:t xml:space="preserve">WNIOSEK </w:t>
      </w:r>
    </w:p>
    <w:p w14:paraId="41310BAA">
      <w:pPr>
        <w:spacing w:after="0" w:line="480" w:lineRule="auto"/>
        <w:ind w:right="701"/>
        <w:jc w:val="center"/>
        <w:rPr>
          <w:sz w:val="28"/>
          <w:u w:val="single" w:color="000000"/>
        </w:rPr>
      </w:pPr>
      <w:r>
        <w:rPr>
          <w:sz w:val="28"/>
        </w:rPr>
        <w:t xml:space="preserve">o przyjęcie do </w:t>
      </w:r>
      <w:r>
        <w:rPr>
          <w:sz w:val="28"/>
          <w:u w:val="single" w:color="000000"/>
        </w:rPr>
        <w:t>Przedszkola Gminnego w Kątach</w:t>
      </w:r>
    </w:p>
    <w:p w14:paraId="5BFA4B0F">
      <w:pPr>
        <w:spacing w:after="533" w:line="480" w:lineRule="auto"/>
        <w:ind w:left="288" w:firstLine="0"/>
        <w:jc w:val="center"/>
      </w:pPr>
      <w:r>
        <w:rPr>
          <w:sz w:val="28"/>
        </w:rPr>
        <w:t>na rok szkolny 2026/2027</w:t>
      </w:r>
    </w:p>
    <w:p w14:paraId="2C1E6F84">
      <w:pPr>
        <w:spacing w:after="0" w:line="259" w:lineRule="auto"/>
        <w:ind w:left="0" w:firstLine="0"/>
        <w:jc w:val="left"/>
      </w:pPr>
      <w:r>
        <w:rPr>
          <w:sz w:val="26"/>
        </w:rPr>
        <w:t>Dane osobowe dziecka</w:t>
      </w:r>
    </w:p>
    <w:tbl>
      <w:tblPr>
        <w:tblStyle w:val="8"/>
        <w:tblW w:w="9445" w:type="dxa"/>
        <w:tblInd w:w="-115" w:type="dxa"/>
        <w:tblLayout w:type="autofit"/>
        <w:tblCellMar>
          <w:top w:w="35" w:type="dxa"/>
          <w:left w:w="77" w:type="dxa"/>
          <w:bottom w:w="0" w:type="dxa"/>
          <w:right w:w="115" w:type="dxa"/>
        </w:tblCellMar>
      </w:tblPr>
      <w:tblGrid>
        <w:gridCol w:w="2152"/>
        <w:gridCol w:w="669"/>
        <w:gridCol w:w="307"/>
        <w:gridCol w:w="355"/>
        <w:gridCol w:w="663"/>
        <w:gridCol w:w="663"/>
        <w:gridCol w:w="358"/>
        <w:gridCol w:w="300"/>
        <w:gridCol w:w="680"/>
        <w:gridCol w:w="622"/>
        <w:gridCol w:w="700"/>
        <w:gridCol w:w="653"/>
        <w:gridCol w:w="653"/>
        <w:gridCol w:w="654"/>
        <w:gridCol w:w="16"/>
      </w:tblGrid>
      <w:tr w14:paraId="766B0E82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21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A8F877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Imię pierwsze</w:t>
            </w:r>
          </w:p>
        </w:tc>
        <w:tc>
          <w:tcPr>
            <w:tcW w:w="30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50BB1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25E3E8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>Imię drugie</w:t>
            </w:r>
          </w:p>
        </w:tc>
        <w:tc>
          <w:tcPr>
            <w:tcW w:w="267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A4F57F">
            <w:pPr>
              <w:spacing w:after="160" w:line="259" w:lineRule="auto"/>
              <w:ind w:left="0" w:firstLine="0"/>
              <w:jc w:val="left"/>
            </w:pPr>
          </w:p>
        </w:tc>
      </w:tr>
      <w:tr w14:paraId="6FD9E029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04" w:hRule="atLeast"/>
        </w:trPr>
        <w:tc>
          <w:tcPr>
            <w:tcW w:w="21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18775C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7291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A7A7B7">
            <w:pPr>
              <w:spacing w:after="160" w:line="259" w:lineRule="auto"/>
              <w:ind w:left="0" w:firstLine="0"/>
              <w:jc w:val="left"/>
            </w:pPr>
          </w:p>
        </w:tc>
      </w:tr>
      <w:tr w14:paraId="097756A1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gridAfter w:val="1"/>
          <w:wAfter w:w="16" w:type="dxa"/>
          <w:trHeight w:val="597" w:hRule="atLeast"/>
        </w:trPr>
        <w:tc>
          <w:tcPr>
            <w:tcW w:w="21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796614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PESEL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4DD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4C23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0013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E70C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D92D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A9DAA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35E9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499D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3662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7B79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DEB29F">
            <w:pPr>
              <w:spacing w:after="160" w:line="259" w:lineRule="auto"/>
              <w:ind w:left="0" w:firstLine="0"/>
              <w:jc w:val="left"/>
            </w:pPr>
          </w:p>
        </w:tc>
      </w:tr>
      <w:tr w14:paraId="03002EFA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1033" w:hRule="atLeast"/>
        </w:trPr>
        <w:tc>
          <w:tcPr>
            <w:tcW w:w="61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3224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Seria i numer paszportu lub innego dokumentu potwierdzającego tożsamość (w przypadku braku numeru PESEL)</w:t>
            </w:r>
          </w:p>
        </w:tc>
        <w:tc>
          <w:tcPr>
            <w:tcW w:w="329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87A636">
            <w:pPr>
              <w:spacing w:after="160" w:line="259" w:lineRule="auto"/>
              <w:ind w:left="0" w:firstLine="0"/>
              <w:jc w:val="left"/>
            </w:pPr>
          </w:p>
        </w:tc>
      </w:tr>
      <w:tr w14:paraId="0A9C0B49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25" w:hRule="atLeast"/>
        </w:trPr>
        <w:tc>
          <w:tcPr>
            <w:tcW w:w="21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16D9A1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data urodzenia</w:t>
            </w:r>
          </w:p>
        </w:tc>
        <w:tc>
          <w:tcPr>
            <w:tcW w:w="7291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A7C0CB">
            <w:pPr>
              <w:spacing w:after="160" w:line="259" w:lineRule="auto"/>
              <w:ind w:left="0" w:firstLine="0"/>
              <w:jc w:val="left"/>
            </w:pPr>
          </w:p>
        </w:tc>
      </w:tr>
      <w:tr w14:paraId="0CE056F2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593" w:hRule="atLeast"/>
        </w:trPr>
        <w:tc>
          <w:tcPr>
            <w:tcW w:w="21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699356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miejsce urodzenia</w:t>
            </w:r>
          </w:p>
        </w:tc>
        <w:tc>
          <w:tcPr>
            <w:tcW w:w="7291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461D57">
            <w:pPr>
              <w:spacing w:after="160" w:line="259" w:lineRule="auto"/>
              <w:ind w:left="0" w:firstLine="0"/>
              <w:jc w:val="left"/>
            </w:pPr>
          </w:p>
        </w:tc>
      </w:tr>
      <w:tr w14:paraId="243725C3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6" w:hRule="atLeast"/>
        </w:trPr>
        <w:tc>
          <w:tcPr>
            <w:tcW w:w="944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8E8E8" w:themeFill="background2"/>
          </w:tcPr>
          <w:p w14:paraId="15742835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>Adres zamieszkania dziecka</w:t>
            </w:r>
          </w:p>
        </w:tc>
      </w:tr>
      <w:tr w14:paraId="159B1066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B07FA1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3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1D42DD">
            <w:pPr>
              <w:spacing w:after="160" w:line="259" w:lineRule="auto"/>
              <w:ind w:left="0" w:firstLine="0"/>
              <w:jc w:val="left"/>
            </w:pPr>
          </w:p>
        </w:tc>
      </w:tr>
      <w:tr w14:paraId="0271F230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D0D31F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3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4043B2">
            <w:pPr>
              <w:spacing w:after="160" w:line="259" w:lineRule="auto"/>
              <w:ind w:left="0" w:firstLine="0"/>
              <w:jc w:val="left"/>
            </w:pPr>
          </w:p>
        </w:tc>
      </w:tr>
      <w:tr w14:paraId="71534FF9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64CBEA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3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EFBDDA">
            <w:pPr>
              <w:spacing w:after="160" w:line="259" w:lineRule="auto"/>
              <w:ind w:left="0" w:firstLine="0"/>
              <w:jc w:val="left"/>
            </w:pPr>
          </w:p>
        </w:tc>
      </w:tr>
      <w:tr w14:paraId="6170B77C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9445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8E8E8" w:themeFill="background2"/>
          </w:tcPr>
          <w:p w14:paraId="2430065C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Adres zameldowania dziecka (jeżeli jest inny niż adres zamieszkania)</w:t>
            </w:r>
          </w:p>
        </w:tc>
      </w:tr>
      <w:tr w14:paraId="108AE429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17" w:hRule="atLeast"/>
        </w:trPr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3BF580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3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460717">
            <w:pPr>
              <w:spacing w:after="160" w:line="259" w:lineRule="auto"/>
              <w:ind w:left="0" w:firstLine="0"/>
              <w:jc w:val="left"/>
            </w:pPr>
          </w:p>
        </w:tc>
      </w:tr>
      <w:tr w14:paraId="11CAB2A9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607" w:hRule="atLeast"/>
        </w:trPr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5FB477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3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AFC37">
            <w:pPr>
              <w:spacing w:after="160" w:line="259" w:lineRule="auto"/>
              <w:ind w:left="0" w:firstLine="0"/>
              <w:jc w:val="left"/>
            </w:pPr>
          </w:p>
        </w:tc>
      </w:tr>
      <w:tr w14:paraId="6A3A86D9">
        <w:tblPrEx>
          <w:tblCellMar>
            <w:top w:w="35" w:type="dxa"/>
            <w:left w:w="77" w:type="dxa"/>
            <w:bottom w:w="0" w:type="dxa"/>
            <w:right w:w="115" w:type="dxa"/>
          </w:tblCellMar>
        </w:tblPrEx>
        <w:trPr>
          <w:trHeight w:val="587" w:hRule="atLeast"/>
        </w:trPr>
        <w:tc>
          <w:tcPr>
            <w:tcW w:w="31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34A7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3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51D1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E0DB7B7">
      <w:pPr>
        <w:spacing w:after="0" w:line="259" w:lineRule="auto"/>
        <w:ind w:left="810" w:firstLine="0"/>
        <w:jc w:val="left"/>
      </w:pPr>
    </w:p>
    <w:p w14:paraId="62541E34">
      <w:pPr>
        <w:numPr>
          <w:ilvl w:val="0"/>
          <w:numId w:val="1"/>
        </w:numPr>
        <w:spacing w:after="0" w:line="259" w:lineRule="auto"/>
        <w:ind w:hanging="557"/>
        <w:jc w:val="left"/>
      </w:pPr>
      <w:r>
        <w:rPr>
          <w:sz w:val="24"/>
        </w:rPr>
        <w:t>Dane rodziców/ opiekunów prawnych</w:t>
      </w:r>
    </w:p>
    <w:p w14:paraId="501795E5">
      <w:pPr>
        <w:numPr>
          <w:ilvl w:val="1"/>
          <w:numId w:val="2"/>
        </w:numPr>
        <w:spacing w:after="0" w:line="259" w:lineRule="auto"/>
        <w:ind w:hanging="365"/>
        <w:jc w:val="left"/>
      </w:pPr>
      <w:r>
        <w:rPr>
          <w:sz w:val="26"/>
        </w:rPr>
        <w:t>Dane matki/opiekuna prawnego dziecka;</w:t>
      </w:r>
    </w:p>
    <w:tbl>
      <w:tblPr>
        <w:tblStyle w:val="8"/>
        <w:tblW w:w="9266" w:type="dxa"/>
        <w:tblInd w:w="-154" w:type="dxa"/>
        <w:tblLayout w:type="autofit"/>
        <w:tblCellMar>
          <w:top w:w="38" w:type="dxa"/>
          <w:left w:w="106" w:type="dxa"/>
          <w:bottom w:w="0" w:type="dxa"/>
          <w:right w:w="115" w:type="dxa"/>
        </w:tblCellMar>
      </w:tblPr>
      <w:tblGrid>
        <w:gridCol w:w="1133"/>
        <w:gridCol w:w="835"/>
        <w:gridCol w:w="1114"/>
        <w:gridCol w:w="9"/>
        <w:gridCol w:w="990"/>
        <w:gridCol w:w="1402"/>
        <w:gridCol w:w="3783"/>
      </w:tblGrid>
      <w:tr w14:paraId="4758C569">
        <w:tblPrEx>
          <w:tblCellMar>
            <w:top w:w="38" w:type="dxa"/>
            <w:left w:w="10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1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DE4656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Imię</w:t>
            </w:r>
          </w:p>
        </w:tc>
        <w:tc>
          <w:tcPr>
            <w:tcW w:w="19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713D2A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290B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DB28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Drugie imię</w:t>
            </w:r>
          </w:p>
        </w:tc>
        <w:tc>
          <w:tcPr>
            <w:tcW w:w="37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AA890F">
            <w:pPr>
              <w:spacing w:after="160" w:line="259" w:lineRule="auto"/>
              <w:ind w:left="0" w:firstLine="0"/>
              <w:jc w:val="left"/>
            </w:pPr>
          </w:p>
        </w:tc>
      </w:tr>
      <w:tr w14:paraId="66FA409A">
        <w:tblPrEx>
          <w:tblCellMar>
            <w:top w:w="38" w:type="dxa"/>
            <w:left w:w="10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9A397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1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E9C63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0995FBB">
            <w:pPr>
              <w:spacing w:after="160" w:line="259" w:lineRule="auto"/>
              <w:ind w:left="0" w:firstLine="0"/>
              <w:jc w:val="left"/>
            </w:pPr>
          </w:p>
        </w:tc>
      </w:tr>
      <w:tr w14:paraId="477EFD01">
        <w:tblPrEx>
          <w:tblCellMar>
            <w:top w:w="38" w:type="dxa"/>
            <w:left w:w="10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30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8E8E8" w:themeFill="background2"/>
          </w:tcPr>
          <w:p w14:paraId="298D52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E8E8E8" w:themeFill="background2"/>
          </w:tcPr>
          <w:p w14:paraId="2DA5AA32">
            <w:pPr>
              <w:spacing w:after="0" w:line="259" w:lineRule="auto"/>
              <w:ind w:left="115" w:firstLine="0"/>
              <w:jc w:val="left"/>
            </w:pPr>
            <w:r>
              <w:rPr>
                <w:sz w:val="26"/>
              </w:rPr>
              <w:t>Adres zamieszkania matki</w:t>
            </w:r>
          </w:p>
        </w:tc>
      </w:tr>
      <w:tr w14:paraId="066F474E">
        <w:tblPrEx>
          <w:tblCellMar>
            <w:top w:w="38" w:type="dxa"/>
            <w:left w:w="10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30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CFC15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1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1FA0FA">
            <w:pPr>
              <w:spacing w:after="160" w:line="259" w:lineRule="auto"/>
              <w:ind w:left="0" w:firstLine="0"/>
              <w:jc w:val="left"/>
            </w:pPr>
          </w:p>
        </w:tc>
      </w:tr>
      <w:tr w14:paraId="311C870D">
        <w:tblPrEx>
          <w:tblCellMar>
            <w:top w:w="38" w:type="dxa"/>
            <w:left w:w="115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309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0F1C7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1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C372EB">
            <w:pPr>
              <w:spacing w:after="160" w:line="259" w:lineRule="auto"/>
              <w:ind w:left="0" w:firstLine="0"/>
              <w:jc w:val="left"/>
            </w:pPr>
          </w:p>
        </w:tc>
      </w:tr>
      <w:tr w14:paraId="2A9953B2">
        <w:tblPrEx>
          <w:tblCellMar>
            <w:top w:w="38" w:type="dxa"/>
            <w:left w:w="115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309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75C3D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1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E782F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72C8C3C">
      <w:pPr>
        <w:numPr>
          <w:ilvl w:val="1"/>
          <w:numId w:val="2"/>
        </w:numPr>
        <w:spacing w:after="0" w:line="259" w:lineRule="auto"/>
        <w:ind w:hanging="365"/>
        <w:jc w:val="left"/>
      </w:pPr>
      <w:r>
        <w:rPr>
          <w:sz w:val="26"/>
        </w:rPr>
        <w:t>Dane ojca/opiekuna prawnego dziecka:</w:t>
      </w:r>
    </w:p>
    <w:tbl>
      <w:tblPr>
        <w:tblStyle w:val="8"/>
        <w:tblW w:w="9333" w:type="dxa"/>
        <w:tblInd w:w="-145" w:type="dxa"/>
        <w:tblLayout w:type="autofit"/>
        <w:tblCellMar>
          <w:top w:w="38" w:type="dxa"/>
          <w:left w:w="96" w:type="dxa"/>
          <w:bottom w:w="0" w:type="dxa"/>
          <w:right w:w="115" w:type="dxa"/>
        </w:tblCellMar>
      </w:tblPr>
      <w:tblGrid>
        <w:gridCol w:w="1345"/>
        <w:gridCol w:w="701"/>
        <w:gridCol w:w="1104"/>
        <w:gridCol w:w="1277"/>
        <w:gridCol w:w="1690"/>
        <w:gridCol w:w="3216"/>
      </w:tblGrid>
      <w:tr w14:paraId="74308543">
        <w:tblPrEx>
          <w:tblCellMar>
            <w:top w:w="38" w:type="dxa"/>
            <w:left w:w="9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0CB8F4">
            <w:pPr>
              <w:spacing w:after="0" w:line="259" w:lineRule="auto"/>
              <w:ind w:left="38" w:firstLine="0"/>
              <w:jc w:val="left"/>
            </w:pPr>
            <w:r>
              <w:rPr>
                <w:sz w:val="26"/>
              </w:rPr>
              <w:t>Imię</w:t>
            </w:r>
          </w:p>
        </w:tc>
        <w:tc>
          <w:tcPr>
            <w:tcW w:w="18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7A205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6914D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47542E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Drugie imię</w:t>
            </w:r>
          </w:p>
        </w:tc>
        <w:tc>
          <w:tcPr>
            <w:tcW w:w="3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7546F8">
            <w:pPr>
              <w:spacing w:after="160" w:line="259" w:lineRule="auto"/>
              <w:ind w:left="0" w:firstLine="0"/>
              <w:jc w:val="left"/>
            </w:pPr>
          </w:p>
        </w:tc>
      </w:tr>
      <w:tr w14:paraId="36C4431D">
        <w:trPr>
          <w:trHeight w:val="461" w:hRule="atLeast"/>
        </w:trPr>
        <w:tc>
          <w:tcPr>
            <w:tcW w:w="20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754E35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23460C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3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51514B58">
            <w:pPr>
              <w:spacing w:after="160" w:line="259" w:lineRule="auto"/>
              <w:ind w:left="0" w:firstLine="0"/>
              <w:jc w:val="left"/>
            </w:pPr>
          </w:p>
        </w:tc>
      </w:tr>
      <w:tr w14:paraId="7CD9903B">
        <w:tblPrEx>
          <w:tblCellMar>
            <w:top w:w="38" w:type="dxa"/>
            <w:left w:w="9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3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E8E8E8" w:themeFill="background2"/>
          </w:tcPr>
          <w:p w14:paraId="224F88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3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E8E8E8" w:themeFill="background2"/>
          </w:tcPr>
          <w:p w14:paraId="603C1AB6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>Adres zamieszkania ojca</w:t>
            </w:r>
          </w:p>
        </w:tc>
      </w:tr>
      <w:tr w14:paraId="3D8B2898">
        <w:tblPrEx>
          <w:tblCellMar>
            <w:top w:w="38" w:type="dxa"/>
            <w:left w:w="96" w:type="dxa"/>
            <w:bottom w:w="0" w:type="dxa"/>
            <w:right w:w="115" w:type="dxa"/>
          </w:tblCellMar>
        </w:tblPrEx>
        <w:trPr>
          <w:trHeight w:val="454" w:hRule="atLeast"/>
        </w:trPr>
        <w:tc>
          <w:tcPr>
            <w:tcW w:w="3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7F18A7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1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E183D4">
            <w:pPr>
              <w:spacing w:after="160" w:line="259" w:lineRule="auto"/>
              <w:ind w:left="0" w:firstLine="0"/>
              <w:jc w:val="left"/>
            </w:pPr>
          </w:p>
        </w:tc>
      </w:tr>
      <w:tr w14:paraId="2BB5ECFD">
        <w:tblPrEx>
          <w:tblCellMar>
            <w:top w:w="38" w:type="dxa"/>
            <w:left w:w="96" w:type="dxa"/>
            <w:bottom w:w="0" w:type="dxa"/>
            <w:right w:w="115" w:type="dxa"/>
          </w:tblCellMar>
        </w:tblPrEx>
        <w:trPr>
          <w:trHeight w:val="461" w:hRule="atLeast"/>
        </w:trPr>
        <w:tc>
          <w:tcPr>
            <w:tcW w:w="3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A11B2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1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A4E2D">
            <w:pPr>
              <w:spacing w:after="160" w:line="259" w:lineRule="auto"/>
              <w:ind w:left="0" w:firstLine="0"/>
              <w:jc w:val="left"/>
            </w:pPr>
          </w:p>
        </w:tc>
      </w:tr>
      <w:tr w14:paraId="2F9B5F5F">
        <w:tblPrEx>
          <w:tblCellMar>
            <w:top w:w="38" w:type="dxa"/>
            <w:left w:w="96" w:type="dxa"/>
            <w:bottom w:w="0" w:type="dxa"/>
            <w:right w:w="115" w:type="dxa"/>
          </w:tblCellMar>
        </w:tblPrEx>
        <w:trPr>
          <w:trHeight w:val="449" w:hRule="atLeast"/>
        </w:trPr>
        <w:tc>
          <w:tcPr>
            <w:tcW w:w="31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517B2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1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EF625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D03FE12">
      <w:pPr>
        <w:spacing w:after="307" w:line="240" w:lineRule="auto"/>
        <w:ind w:left="0" w:firstLine="0"/>
      </w:pPr>
    </w:p>
    <w:p w14:paraId="1FB06716">
      <w:pPr>
        <w:pStyle w:val="9"/>
        <w:jc w:val="right"/>
      </w:pPr>
      <w:r>
        <w:t>……………………………………………………………………………</w:t>
      </w:r>
    </w:p>
    <w:p w14:paraId="32F5B1CC">
      <w:pPr>
        <w:pStyle w:val="9"/>
        <w:jc w:val="right"/>
      </w:pPr>
      <w:r>
        <w:t>Czytelny podpis rodziców/ opiekunów prawnych*</w:t>
      </w:r>
    </w:p>
    <w:p w14:paraId="6C12B08D">
      <w:pPr>
        <w:spacing w:after="307" w:line="240" w:lineRule="auto"/>
        <w:ind w:left="0" w:firstLine="0"/>
        <w:jc w:val="right"/>
      </w:pPr>
    </w:p>
    <w:p w14:paraId="6C36F2D4">
      <w:pPr>
        <w:numPr>
          <w:ilvl w:val="0"/>
          <w:numId w:val="1"/>
        </w:numPr>
        <w:spacing w:after="0" w:line="259" w:lineRule="auto"/>
        <w:ind w:hanging="557"/>
        <w:jc w:val="left"/>
      </w:pPr>
      <w:r>
        <w:rPr>
          <w:sz w:val="26"/>
        </w:rPr>
        <w:t>Dane dodatkowe</w:t>
      </w:r>
    </w:p>
    <w:tbl>
      <w:tblPr>
        <w:tblStyle w:val="8"/>
        <w:tblW w:w="9547" w:type="dxa"/>
        <w:tblInd w:w="-145" w:type="dxa"/>
        <w:tblLayout w:type="autofit"/>
        <w:tblCellMar>
          <w:top w:w="38" w:type="dxa"/>
          <w:left w:w="103" w:type="dxa"/>
          <w:bottom w:w="0" w:type="dxa"/>
          <w:right w:w="146" w:type="dxa"/>
        </w:tblCellMar>
      </w:tblPr>
      <w:tblGrid>
        <w:gridCol w:w="3463"/>
        <w:gridCol w:w="3031"/>
        <w:gridCol w:w="3053"/>
      </w:tblGrid>
      <w:tr w14:paraId="785E118B">
        <w:tblPrEx>
          <w:tblCellMar>
            <w:top w:w="38" w:type="dxa"/>
            <w:left w:w="103" w:type="dxa"/>
            <w:bottom w:w="0" w:type="dxa"/>
            <w:right w:w="146" w:type="dxa"/>
          </w:tblCellMar>
        </w:tblPrEx>
        <w:trPr>
          <w:trHeight w:val="925" w:hRule="atLeast"/>
        </w:trPr>
        <w:tc>
          <w:tcPr>
            <w:tcW w:w="3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48ADD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Telefon kontaktowy do matki/opiekuna prawnego* </w:t>
            </w:r>
          </w:p>
          <w:p w14:paraId="7737F7C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A5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09CF2F">
            <w:pPr>
              <w:spacing w:after="160" w:line="259" w:lineRule="auto"/>
              <w:ind w:left="0" w:firstLine="0"/>
              <w:jc w:val="left"/>
            </w:pPr>
          </w:p>
        </w:tc>
      </w:tr>
      <w:tr w14:paraId="0AECF03A">
        <w:tblPrEx>
          <w:tblCellMar>
            <w:top w:w="38" w:type="dxa"/>
            <w:left w:w="103" w:type="dxa"/>
            <w:bottom w:w="0" w:type="dxa"/>
            <w:right w:w="146" w:type="dxa"/>
          </w:tblCellMar>
        </w:tblPrEx>
        <w:trPr>
          <w:trHeight w:val="925" w:hRule="atLeast"/>
        </w:trPr>
        <w:tc>
          <w:tcPr>
            <w:tcW w:w="3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4D833E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Telefon kontaktowy do ojca/opiekuna prawnego* </w:t>
            </w:r>
          </w:p>
          <w:p w14:paraId="19A0D0E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7BBB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CCB949">
            <w:pPr>
              <w:spacing w:after="160" w:line="259" w:lineRule="auto"/>
              <w:ind w:left="0" w:firstLine="0"/>
              <w:jc w:val="left"/>
            </w:pPr>
          </w:p>
        </w:tc>
      </w:tr>
      <w:tr w14:paraId="6524DC45">
        <w:tblPrEx>
          <w:tblCellMar>
            <w:top w:w="38" w:type="dxa"/>
            <w:left w:w="103" w:type="dxa"/>
            <w:bottom w:w="0" w:type="dxa"/>
            <w:right w:w="146" w:type="dxa"/>
          </w:tblCellMar>
        </w:tblPrEx>
        <w:trPr>
          <w:trHeight w:val="925" w:hRule="atLeast"/>
        </w:trPr>
        <w:tc>
          <w:tcPr>
            <w:tcW w:w="3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A6BF4D">
            <w:pPr>
              <w:spacing w:after="0" w:line="259" w:lineRule="auto"/>
              <w:ind w:left="0" w:right="96" w:firstLine="0"/>
              <w:rPr>
                <w:sz w:val="24"/>
              </w:rPr>
            </w:pPr>
            <w:r>
              <w:rPr>
                <w:sz w:val="24"/>
              </w:rPr>
              <w:t xml:space="preserve">Adres poczty elektronicznej matki/ opiekuna prawnego* </w:t>
            </w:r>
          </w:p>
          <w:p w14:paraId="3EC89838">
            <w:pPr>
              <w:spacing w:after="0" w:line="259" w:lineRule="auto"/>
              <w:ind w:left="0" w:right="96" w:firstLine="0"/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46A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EACF70">
            <w:pPr>
              <w:spacing w:after="160" w:line="259" w:lineRule="auto"/>
              <w:ind w:left="0" w:firstLine="0"/>
              <w:jc w:val="left"/>
            </w:pPr>
          </w:p>
        </w:tc>
      </w:tr>
      <w:tr w14:paraId="763BAA1F">
        <w:tblPrEx>
          <w:tblCellMar>
            <w:top w:w="38" w:type="dxa"/>
            <w:left w:w="103" w:type="dxa"/>
            <w:bottom w:w="0" w:type="dxa"/>
            <w:right w:w="146" w:type="dxa"/>
          </w:tblCellMar>
        </w:tblPrEx>
        <w:trPr>
          <w:trHeight w:val="925" w:hRule="atLeast"/>
        </w:trPr>
        <w:tc>
          <w:tcPr>
            <w:tcW w:w="3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1756E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Adres poczty elektronicznej ojca/ opiekuna prawnego* </w:t>
            </w:r>
          </w:p>
          <w:p w14:paraId="5223221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(o ile posiada)</w:t>
            </w:r>
          </w:p>
        </w:tc>
        <w:tc>
          <w:tcPr>
            <w:tcW w:w="3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DF19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D0117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E4FA0B3">
      <w:pPr>
        <w:spacing w:after="0" w:line="259" w:lineRule="auto"/>
        <w:ind w:left="599" w:firstLine="0"/>
      </w:pPr>
    </w:p>
    <w:p w14:paraId="0105D387">
      <w:pPr>
        <w:spacing w:after="0" w:line="259" w:lineRule="auto"/>
        <w:ind w:left="0" w:firstLine="0"/>
      </w:pPr>
    </w:p>
    <w:p w14:paraId="32452D9E">
      <w:pPr>
        <w:spacing w:after="0" w:line="259" w:lineRule="auto"/>
        <w:ind w:left="0" w:firstLine="0"/>
      </w:pPr>
    </w:p>
    <w:p w14:paraId="0205294B">
      <w:pPr>
        <w:spacing w:after="0" w:line="259" w:lineRule="auto"/>
        <w:ind w:left="0" w:firstLine="0"/>
      </w:pPr>
    </w:p>
    <w:p w14:paraId="7A51A876">
      <w:pPr>
        <w:spacing w:after="0" w:line="259" w:lineRule="auto"/>
        <w:ind w:left="0" w:firstLine="0"/>
      </w:pPr>
    </w:p>
    <w:p w14:paraId="2A772BC7">
      <w:pPr>
        <w:spacing w:after="0" w:line="259" w:lineRule="auto"/>
        <w:ind w:left="0" w:firstLine="0"/>
      </w:pPr>
    </w:p>
    <w:p w14:paraId="315F8318">
      <w:pPr>
        <w:spacing w:after="0" w:line="259" w:lineRule="auto"/>
        <w:ind w:left="0" w:firstLine="0"/>
      </w:pPr>
    </w:p>
    <w:p w14:paraId="61419838">
      <w:pPr>
        <w:spacing w:after="0" w:line="259" w:lineRule="auto"/>
        <w:ind w:left="0" w:firstLine="0"/>
      </w:pPr>
    </w:p>
    <w:p w14:paraId="4E331804">
      <w:pPr>
        <w:pStyle w:val="10"/>
        <w:numPr>
          <w:ilvl w:val="0"/>
          <w:numId w:val="1"/>
        </w:numPr>
        <w:spacing w:after="0" w:line="259" w:lineRule="auto"/>
        <w:rPr>
          <w:sz w:val="24"/>
        </w:rPr>
      </w:pPr>
      <w:r>
        <w:rPr>
          <w:sz w:val="24"/>
        </w:rPr>
        <w:t>Kryteria przyjęcia</w:t>
      </w:r>
    </w:p>
    <w:p w14:paraId="0CB66232">
      <w:pPr>
        <w:spacing w:after="0" w:line="259" w:lineRule="auto"/>
        <w:ind w:left="0" w:firstLine="0"/>
        <w:rPr>
          <w:sz w:val="24"/>
        </w:rPr>
      </w:pPr>
    </w:p>
    <w:p w14:paraId="373A1327">
      <w:pPr>
        <w:spacing w:after="0" w:line="259" w:lineRule="auto"/>
        <w:ind w:left="0" w:firstLine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w:t>KRYTERIA OBOWIĄZKOWE – (według art. 131 ust. 2 ustawy Prawo Oświatowe)</w:t>
      </w:r>
    </w:p>
    <w:p w14:paraId="7CED8A4D">
      <w:pPr>
        <w:spacing w:after="0" w:line="259" w:lineRule="auto"/>
        <w:ind w:left="0" w:firstLine="0"/>
        <w:rPr>
          <w:sz w:val="22"/>
          <w:szCs w:val="28"/>
        </w:rPr>
      </w:pPr>
    </w:p>
    <w:p w14:paraId="43F6C022">
      <w:pPr>
        <w:pStyle w:val="10"/>
        <w:numPr>
          <w:ilvl w:val="0"/>
          <w:numId w:val="3"/>
        </w:numPr>
        <w:spacing w:after="0" w:line="259" w:lineRule="auto"/>
      </w:pPr>
      <w:r>
        <w:rPr>
          <w:sz w:val="24"/>
        </w:rPr>
        <w:t>Przy każdym kryterium, we właściwej rubryce zaznacz TAK lub NIE</w:t>
      </w:r>
    </w:p>
    <w:p w14:paraId="6C35A261">
      <w:pPr>
        <w:pStyle w:val="10"/>
        <w:numPr>
          <w:ilvl w:val="0"/>
          <w:numId w:val="3"/>
        </w:numPr>
        <w:spacing w:after="0" w:line="259" w:lineRule="auto"/>
      </w:pPr>
      <w:r>
        <w:rPr>
          <w:sz w:val="24"/>
        </w:rPr>
        <w:t>Do wniosku należy dołączyć dokumenty potwierdzające spełnianie zaznaczonego kryterium</w:t>
      </w:r>
    </w:p>
    <w:p w14:paraId="44C95709">
      <w:pPr>
        <w:spacing w:after="0" w:line="259" w:lineRule="auto"/>
      </w:pPr>
    </w:p>
    <w:p w14:paraId="4EEC686D">
      <w:pPr>
        <w:spacing w:after="0" w:line="259" w:lineRule="auto"/>
      </w:pPr>
    </w:p>
    <w:tbl>
      <w:tblPr>
        <w:tblStyle w:val="7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383"/>
        <w:gridCol w:w="3027"/>
        <w:gridCol w:w="991"/>
        <w:gridCol w:w="991"/>
        <w:gridCol w:w="1558"/>
      </w:tblGrid>
      <w:tr w14:paraId="3821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33" w:type="dxa"/>
            <w:vMerge w:val="restart"/>
          </w:tcPr>
          <w:p w14:paraId="2C31E182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Lp.</w:t>
            </w:r>
          </w:p>
        </w:tc>
        <w:tc>
          <w:tcPr>
            <w:tcW w:w="2385" w:type="dxa"/>
            <w:vMerge w:val="restart"/>
          </w:tcPr>
          <w:p w14:paraId="10A50016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KRYTERIUM</w:t>
            </w:r>
          </w:p>
        </w:tc>
        <w:tc>
          <w:tcPr>
            <w:tcW w:w="3031" w:type="dxa"/>
            <w:vMerge w:val="restart"/>
          </w:tcPr>
          <w:p w14:paraId="250106E3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DOKUMENT POTWIERDZAJĄCY SPEŁNIANIE KRYTERIUM</w:t>
            </w:r>
          </w:p>
        </w:tc>
        <w:tc>
          <w:tcPr>
            <w:tcW w:w="1984" w:type="dxa"/>
            <w:gridSpan w:val="2"/>
          </w:tcPr>
          <w:p w14:paraId="33720377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ODPOWIEDŹ</w:t>
            </w:r>
          </w:p>
        </w:tc>
        <w:tc>
          <w:tcPr>
            <w:tcW w:w="1560" w:type="dxa"/>
            <w:vMerge w:val="restart"/>
          </w:tcPr>
          <w:p w14:paraId="37FBAD4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Liczba punktów</w:t>
            </w:r>
          </w:p>
          <w:p w14:paraId="4D32FD04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Wypełnia komisja</w:t>
            </w:r>
          </w:p>
        </w:tc>
      </w:tr>
      <w:tr w14:paraId="36BD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3" w:type="dxa"/>
            <w:vMerge w:val="continue"/>
          </w:tcPr>
          <w:p w14:paraId="760076D5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2385" w:type="dxa"/>
            <w:vMerge w:val="continue"/>
          </w:tcPr>
          <w:p w14:paraId="0ADBCA42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3031" w:type="dxa"/>
            <w:vMerge w:val="continue"/>
          </w:tcPr>
          <w:p w14:paraId="2CEB09A3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4FDD8CE1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TAK</w:t>
            </w:r>
          </w:p>
        </w:tc>
        <w:tc>
          <w:tcPr>
            <w:tcW w:w="992" w:type="dxa"/>
          </w:tcPr>
          <w:p w14:paraId="01726557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NIE</w:t>
            </w:r>
          </w:p>
        </w:tc>
        <w:tc>
          <w:tcPr>
            <w:tcW w:w="1560" w:type="dxa"/>
            <w:vMerge w:val="continue"/>
          </w:tcPr>
          <w:p w14:paraId="1CA666A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6CB5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193694B1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1.</w:t>
            </w:r>
          </w:p>
        </w:tc>
        <w:tc>
          <w:tcPr>
            <w:tcW w:w="2385" w:type="dxa"/>
            <w:vAlign w:val="center"/>
          </w:tcPr>
          <w:p w14:paraId="5DF3020C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Wielodzietność rodziny kandydata</w:t>
            </w:r>
          </w:p>
        </w:tc>
        <w:tc>
          <w:tcPr>
            <w:tcW w:w="3031" w:type="dxa"/>
            <w:vAlign w:val="center"/>
          </w:tcPr>
          <w:p w14:paraId="4EA26598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Oświadczenie o wielodzietności rodziny kandydata</w:t>
            </w:r>
          </w:p>
        </w:tc>
        <w:tc>
          <w:tcPr>
            <w:tcW w:w="992" w:type="dxa"/>
          </w:tcPr>
          <w:p w14:paraId="47204CE3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3D32840C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56008332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28A6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1AC1497C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2.</w:t>
            </w:r>
          </w:p>
        </w:tc>
        <w:tc>
          <w:tcPr>
            <w:tcW w:w="2385" w:type="dxa"/>
            <w:vAlign w:val="center"/>
          </w:tcPr>
          <w:p w14:paraId="042CE880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Niepełnosprawność kandydata</w:t>
            </w:r>
          </w:p>
        </w:tc>
        <w:tc>
          <w:tcPr>
            <w:tcW w:w="3031" w:type="dxa"/>
            <w:vAlign w:val="center"/>
          </w:tcPr>
          <w:p w14:paraId="49E030CB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Orzeczenie o potrzebie kształcenia specjalnego wydane ze względu na  niepełnosprawność, orzeczenie o niepełnosprawności lub o stopniu niepełnosprawności.</w:t>
            </w:r>
          </w:p>
        </w:tc>
        <w:tc>
          <w:tcPr>
            <w:tcW w:w="992" w:type="dxa"/>
          </w:tcPr>
          <w:p w14:paraId="38BCC1B9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3C60B837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6587DFEF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1BF5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1EFC31F0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3.</w:t>
            </w:r>
          </w:p>
        </w:tc>
        <w:tc>
          <w:tcPr>
            <w:tcW w:w="2385" w:type="dxa"/>
            <w:vAlign w:val="center"/>
          </w:tcPr>
          <w:p w14:paraId="4C148FB7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Niepełnosprawność jednego z rodziców kandydata</w:t>
            </w:r>
          </w:p>
        </w:tc>
        <w:tc>
          <w:tcPr>
            <w:tcW w:w="3031" w:type="dxa"/>
            <w:vAlign w:val="center"/>
          </w:tcPr>
          <w:p w14:paraId="4BDA3CE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Orzeczenie o niepełnosprawności lub o  stopniu niepełnosprawności</w:t>
            </w:r>
          </w:p>
        </w:tc>
        <w:tc>
          <w:tcPr>
            <w:tcW w:w="992" w:type="dxa"/>
          </w:tcPr>
          <w:p w14:paraId="0E5FCA42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0BDEF303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031D73F0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47E5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3363C96E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4.</w:t>
            </w:r>
          </w:p>
        </w:tc>
        <w:tc>
          <w:tcPr>
            <w:tcW w:w="2385" w:type="dxa"/>
            <w:vAlign w:val="center"/>
          </w:tcPr>
          <w:p w14:paraId="16335FAC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Niepełnosprawność obojga rodziców kandydata</w:t>
            </w:r>
          </w:p>
        </w:tc>
        <w:tc>
          <w:tcPr>
            <w:tcW w:w="3031" w:type="dxa"/>
            <w:vAlign w:val="center"/>
          </w:tcPr>
          <w:p w14:paraId="4BEA13BD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Orzeczenia o niepełnosprawności lub o stopniu niepełnosprawności</w:t>
            </w:r>
          </w:p>
        </w:tc>
        <w:tc>
          <w:tcPr>
            <w:tcW w:w="992" w:type="dxa"/>
          </w:tcPr>
          <w:p w14:paraId="6E0413B9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2D7586C9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10C09A20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7CC8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47A9AA32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5.</w:t>
            </w:r>
          </w:p>
        </w:tc>
        <w:tc>
          <w:tcPr>
            <w:tcW w:w="2385" w:type="dxa"/>
            <w:vAlign w:val="center"/>
          </w:tcPr>
          <w:p w14:paraId="52F31B6D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Niepełnosprawność rodzeństwa kandydata</w:t>
            </w:r>
          </w:p>
        </w:tc>
        <w:tc>
          <w:tcPr>
            <w:tcW w:w="3031" w:type="dxa"/>
            <w:vAlign w:val="center"/>
          </w:tcPr>
          <w:p w14:paraId="53700794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Orzeczenia o niepełnosprawności lub o stopniu niepełnosprawności</w:t>
            </w:r>
          </w:p>
        </w:tc>
        <w:tc>
          <w:tcPr>
            <w:tcW w:w="992" w:type="dxa"/>
          </w:tcPr>
          <w:p w14:paraId="0BDF9096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1ABA797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7ED2EC86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6D9D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3BC0A55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6.</w:t>
            </w:r>
          </w:p>
        </w:tc>
        <w:tc>
          <w:tcPr>
            <w:tcW w:w="2385" w:type="dxa"/>
            <w:vAlign w:val="center"/>
          </w:tcPr>
          <w:p w14:paraId="689453F8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Samotne wychowywanie kandydata w rodzinie</w:t>
            </w:r>
          </w:p>
        </w:tc>
        <w:tc>
          <w:tcPr>
            <w:tcW w:w="3031" w:type="dxa"/>
            <w:vAlign w:val="center"/>
          </w:tcPr>
          <w:p w14:paraId="1D664EF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Prawomocny wyrok sądu rodzinnego orzekający rozwód lub separację lub oświadczenie o samotnym wychowywaniu dziecka</w:t>
            </w:r>
          </w:p>
        </w:tc>
        <w:tc>
          <w:tcPr>
            <w:tcW w:w="992" w:type="dxa"/>
          </w:tcPr>
          <w:p w14:paraId="78F0864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3E5CAAF0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04167BF4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  <w:tr w14:paraId="7B5B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5E9BC20B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7.</w:t>
            </w:r>
          </w:p>
        </w:tc>
        <w:tc>
          <w:tcPr>
            <w:tcW w:w="2385" w:type="dxa"/>
            <w:vAlign w:val="center"/>
          </w:tcPr>
          <w:p w14:paraId="1870145D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Objęcie kandydata pieczą zastępczą</w:t>
            </w:r>
          </w:p>
        </w:tc>
        <w:tc>
          <w:tcPr>
            <w:tcW w:w="3031" w:type="dxa"/>
            <w:vAlign w:val="center"/>
          </w:tcPr>
          <w:p w14:paraId="1EC9EAA3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  <w:r>
              <w:rPr>
                <w:rFonts w:eastAsia="Aptos"/>
                <w:color w:val="auto"/>
                <w:sz w:val="24"/>
                <w:lang w:eastAsia="en-US"/>
              </w:rPr>
              <w:t>Dokument poświadczający objęcie dziecka pieczą zastępczą.</w:t>
            </w:r>
          </w:p>
        </w:tc>
        <w:tc>
          <w:tcPr>
            <w:tcW w:w="992" w:type="dxa"/>
          </w:tcPr>
          <w:p w14:paraId="433B2131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992" w:type="dxa"/>
          </w:tcPr>
          <w:p w14:paraId="4E75348F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  <w:tc>
          <w:tcPr>
            <w:tcW w:w="1560" w:type="dxa"/>
          </w:tcPr>
          <w:p w14:paraId="016E310A">
            <w:pPr>
              <w:spacing w:after="0" w:line="240" w:lineRule="auto"/>
              <w:ind w:left="0" w:firstLine="0"/>
              <w:jc w:val="left"/>
              <w:rPr>
                <w:rFonts w:eastAsia="Aptos"/>
                <w:color w:val="auto"/>
                <w:sz w:val="24"/>
                <w:lang w:eastAsia="en-US"/>
              </w:rPr>
            </w:pPr>
          </w:p>
        </w:tc>
      </w:tr>
    </w:tbl>
    <w:p w14:paraId="63BB027A">
      <w:pPr>
        <w:spacing w:after="0" w:line="259" w:lineRule="auto"/>
      </w:pPr>
    </w:p>
    <w:p w14:paraId="4F9A227D">
      <w:pPr>
        <w:spacing w:after="0" w:line="259" w:lineRule="auto"/>
      </w:pPr>
    </w:p>
    <w:p w14:paraId="504A8AB9">
      <w:pPr>
        <w:spacing w:after="0" w:line="259" w:lineRule="auto"/>
      </w:pPr>
    </w:p>
    <w:p w14:paraId="054E92D2">
      <w:pPr>
        <w:spacing w:after="0" w:line="259" w:lineRule="auto"/>
      </w:pPr>
    </w:p>
    <w:p w14:paraId="0FBF66E3">
      <w:pPr>
        <w:spacing w:after="0" w:line="259" w:lineRule="auto"/>
        <w:ind w:left="0" w:firstLine="0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1FE8D878">
      <w:pPr>
        <w:spacing w:after="0" w:line="259" w:lineRule="auto"/>
        <w:ind w:left="0" w:firstLine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KRYTERIA DODATKOWE – (określone przez organ prowadzący obowiązujące na drugim etapie postępowania rekrutacyjnego - </w:t>
      </w:r>
      <w:r>
        <w:rPr>
          <w:sz w:val="24"/>
        </w:rPr>
        <w:t>według art. 131 ust. 4 ustawy Prawo Oświatowe)</w:t>
      </w:r>
    </w:p>
    <w:p w14:paraId="2495A585">
      <w:pPr>
        <w:numPr>
          <w:ilvl w:val="1"/>
          <w:numId w:val="1"/>
        </w:numPr>
        <w:spacing w:after="0" w:line="259" w:lineRule="auto"/>
        <w:ind w:hanging="34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Przy każdym kryterium we właściwej rubryce zaznacz TAK lub NIE</w:t>
      </w:r>
    </w:p>
    <w:p w14:paraId="1BFBAFDE">
      <w:pPr>
        <w:numPr>
          <w:ilvl w:val="1"/>
          <w:numId w:val="1"/>
        </w:numPr>
        <w:spacing w:after="0" w:line="259" w:lineRule="auto"/>
        <w:ind w:hanging="346"/>
      </w:pPr>
      <w:r>
        <w:rPr>
          <w:sz w:val="24"/>
        </w:rPr>
        <w:t>Do wniosku należy dołączyć dokumenty potwierdzające spełnianie zaznaczonego kryterium</w:t>
      </w:r>
    </w:p>
    <w:tbl>
      <w:tblPr>
        <w:tblStyle w:val="8"/>
        <w:tblW w:w="9471" w:type="dxa"/>
        <w:tblInd w:w="-58" w:type="dxa"/>
        <w:tblLayout w:type="autofit"/>
        <w:tblCellMar>
          <w:top w:w="58" w:type="dxa"/>
          <w:left w:w="84" w:type="dxa"/>
          <w:bottom w:w="0" w:type="dxa"/>
          <w:right w:w="166" w:type="dxa"/>
        </w:tblCellMar>
      </w:tblPr>
      <w:tblGrid>
        <w:gridCol w:w="854"/>
        <w:gridCol w:w="4848"/>
        <w:gridCol w:w="910"/>
        <w:gridCol w:w="890"/>
        <w:gridCol w:w="1969"/>
      </w:tblGrid>
      <w:tr w14:paraId="62685D1C">
        <w:tblPrEx>
          <w:tblCellMar>
            <w:top w:w="58" w:type="dxa"/>
            <w:left w:w="84" w:type="dxa"/>
            <w:bottom w:w="0" w:type="dxa"/>
            <w:right w:w="166" w:type="dxa"/>
          </w:tblCellMar>
        </w:tblPrEx>
        <w:trPr>
          <w:trHeight w:val="366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96953E">
            <w:pPr>
              <w:spacing w:after="0" w:line="259" w:lineRule="auto"/>
              <w:ind w:lef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E82AD7">
            <w:pPr>
              <w:spacing w:after="0" w:line="259" w:lineRule="auto"/>
              <w:ind w:left="86" w:firstLine="0"/>
              <w:jc w:val="center"/>
              <w:rPr>
                <w:sz w:val="24"/>
              </w:rPr>
            </w:pPr>
            <w:r>
              <w:rPr>
                <w:sz w:val="24"/>
              </w:rPr>
              <w:t>KRYTERIUM</w:t>
            </w: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0403C">
            <w:pPr>
              <w:spacing w:after="0" w:line="259" w:lineRule="auto"/>
              <w:ind w:left="115" w:firstLine="0"/>
              <w:jc w:val="left"/>
              <w:rPr>
                <w:sz w:val="24"/>
              </w:rPr>
            </w:pPr>
            <w:r>
              <w:rPr>
                <w:sz w:val="24"/>
              </w:rPr>
              <w:t>ODPOWIEDŹ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D3E9A">
            <w:pPr>
              <w:spacing w:after="0" w:line="259" w:lineRule="auto"/>
              <w:ind w:left="96" w:firstLine="0"/>
              <w:jc w:val="center"/>
              <w:rPr>
                <w:sz w:val="24"/>
              </w:rPr>
            </w:pPr>
            <w:r>
              <w:rPr>
                <w:sz w:val="24"/>
              </w:rPr>
              <w:t>LICZBA</w:t>
            </w:r>
          </w:p>
          <w:p w14:paraId="110756B7">
            <w:pPr>
              <w:spacing w:after="0" w:line="259" w:lineRule="auto"/>
              <w:ind w:left="96" w:firstLine="0"/>
              <w:jc w:val="center"/>
              <w:rPr>
                <w:sz w:val="24"/>
              </w:rPr>
            </w:pPr>
            <w:r>
              <w:rPr>
                <w:sz w:val="24"/>
              </w:rPr>
              <w:t>PUNKTÓW</w:t>
            </w:r>
          </w:p>
          <w:p w14:paraId="619669D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(Wypełnia komisja)</w:t>
            </w:r>
          </w:p>
        </w:tc>
      </w:tr>
      <w:tr w14:paraId="1880E448">
        <w:tblPrEx>
          <w:tblCellMar>
            <w:top w:w="58" w:type="dxa"/>
            <w:left w:w="84" w:type="dxa"/>
            <w:bottom w:w="0" w:type="dxa"/>
            <w:right w:w="166" w:type="dxa"/>
          </w:tblCellMar>
        </w:tblPrEx>
        <w:trPr>
          <w:trHeight w:val="348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C8F7DA">
            <w:pPr>
              <w:spacing w:after="0" w:line="259" w:lineRule="auto"/>
              <w:ind w:left="89"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D949A0">
            <w:pPr>
              <w:spacing w:after="0" w:line="259" w:lineRule="auto"/>
              <w:ind w:left="19" w:right="595" w:firstLine="0"/>
              <w:rPr>
                <w:sz w:val="24"/>
              </w:rPr>
            </w:pPr>
            <w:r>
              <w:rPr>
                <w:sz w:val="24"/>
              </w:rPr>
              <w:t>Obydwoje rodzice/opiekunowie prawni kandydata pracują zawodowo, prowadzą gospodarstwo rolne, prowadzą działalność gospodarczą lub uczą się w trybie dziennym.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EA5A64">
            <w:pPr>
              <w:spacing w:after="0" w:line="259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9A6AF2">
            <w:pPr>
              <w:spacing w:after="0" w:line="259" w:lineRule="auto"/>
              <w:ind w:left="96" w:firstLine="0"/>
              <w:jc w:val="center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59DBA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14:paraId="2B8B9A77">
        <w:tblPrEx>
          <w:tblCellMar>
            <w:top w:w="58" w:type="dxa"/>
            <w:left w:w="84" w:type="dxa"/>
            <w:bottom w:w="0" w:type="dxa"/>
            <w:right w:w="166" w:type="dxa"/>
          </w:tblCellMar>
        </w:tblPrEx>
        <w:trPr>
          <w:trHeight w:val="390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C24D5D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EACE4">
            <w:pPr>
              <w:spacing w:after="0" w:line="259" w:lineRule="auto"/>
              <w:ind w:left="19" w:firstLine="0"/>
              <w:jc w:val="left"/>
              <w:rPr>
                <w:sz w:val="24"/>
              </w:rPr>
            </w:pPr>
            <w:r>
              <w:rPr>
                <w:sz w:val="24"/>
              </w:rPr>
              <w:t>Jedno z rodziców/opiekunów prawnych kandydata pracuje zawodowo, prowadzi gospodarstwo rolne, działalność gospodarczą lub uczy się w trybie dziennym,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DBAB4D">
            <w:pPr>
              <w:spacing w:after="0" w:line="259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478834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412DEC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14:paraId="09008ADD">
        <w:tblPrEx>
          <w:tblCellMar>
            <w:top w:w="58" w:type="dxa"/>
            <w:left w:w="84" w:type="dxa"/>
            <w:bottom w:w="0" w:type="dxa"/>
            <w:right w:w="166" w:type="dxa"/>
          </w:tblCellMar>
        </w:tblPrEx>
        <w:trPr>
          <w:trHeight w:val="312" w:hRule="atLeast"/>
        </w:trPr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19801">
            <w:pPr>
              <w:spacing w:after="0" w:line="259" w:lineRule="auto"/>
              <w:ind w:lef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2130DC">
            <w:pPr>
              <w:spacing w:after="0" w:line="259" w:lineRule="auto"/>
              <w:ind w:left="0" w:firstLine="19"/>
              <w:jc w:val="left"/>
              <w:rPr>
                <w:sz w:val="24"/>
              </w:rPr>
            </w:pPr>
            <w:r>
              <w:rPr>
                <w:sz w:val="24"/>
              </w:rPr>
              <w:t>Rodzeństwo kandydata uczęszcza do tej samej placówki, do której zostały złożone dokumenty rekrutacyjne,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5C413C">
            <w:pPr>
              <w:spacing w:after="0" w:line="259" w:lineRule="auto"/>
              <w:ind w:left="96" w:firstLine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3F886A">
            <w:pPr>
              <w:spacing w:after="0" w:line="259" w:lineRule="auto"/>
              <w:ind w:lef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6140D3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14:paraId="17E44E7D">
        <w:tblPrEx>
          <w:tblCellMar>
            <w:top w:w="58" w:type="dxa"/>
            <w:left w:w="84" w:type="dxa"/>
            <w:bottom w:w="0" w:type="dxa"/>
            <w:right w:w="166" w:type="dxa"/>
          </w:tblCellMar>
        </w:tblPrEx>
        <w:trPr>
          <w:trHeight w:val="234" w:hRule="atLeast"/>
        </w:trPr>
        <w:tc>
          <w:tcPr>
            <w:tcW w:w="854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 w14:paraId="74DBFA3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848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</w:tcPr>
          <w:p w14:paraId="361A866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A27A94">
            <w:pPr>
              <w:spacing w:after="0" w:line="259" w:lineRule="auto"/>
              <w:ind w:lef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</w:p>
          <w:p w14:paraId="1E4547D9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  <w:r>
              <w:rPr>
                <w:sz w:val="24"/>
              </w:rPr>
              <w:t>PUNKTÓW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E21FA1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</w:tbl>
    <w:p w14:paraId="436B4769">
      <w:pPr>
        <w:spacing w:after="0" w:line="259" w:lineRule="auto"/>
        <w:ind w:left="810" w:firstLine="0"/>
        <w:jc w:val="left"/>
      </w:pPr>
    </w:p>
    <w:p w14:paraId="23EB06FF">
      <w:pPr>
        <w:spacing w:after="0" w:line="259" w:lineRule="auto"/>
        <w:ind w:left="810" w:firstLine="0"/>
        <w:jc w:val="left"/>
      </w:pPr>
    </w:p>
    <w:p w14:paraId="4018F5FA">
      <w:pPr>
        <w:pStyle w:val="10"/>
        <w:numPr>
          <w:ilvl w:val="0"/>
          <w:numId w:val="1"/>
        </w:numPr>
        <w:spacing w:after="0" w:line="259" w:lineRule="auto"/>
        <w:jc w:val="left"/>
        <w:rPr>
          <w:sz w:val="24"/>
        </w:rPr>
      </w:pPr>
      <w:r>
        <w:rPr>
          <w:sz w:val="24"/>
        </w:rPr>
        <w:t xml:space="preserve"> Deklarowany pobyt dziecka w placówce</w:t>
      </w:r>
    </w:p>
    <w:p w14:paraId="76DD2B92">
      <w:pPr>
        <w:spacing w:after="0" w:line="259" w:lineRule="auto"/>
        <w:jc w:val="left"/>
        <w:rPr>
          <w:sz w:val="24"/>
        </w:rPr>
      </w:pPr>
    </w:p>
    <w:p w14:paraId="314F10D4">
      <w:pPr>
        <w:spacing w:after="0" w:line="259" w:lineRule="auto"/>
        <w:jc w:val="left"/>
        <w:rPr>
          <w:sz w:val="24"/>
        </w:rPr>
      </w:pPr>
      <w:r>
        <w:rPr>
          <w:sz w:val="24"/>
        </w:rPr>
        <w:t>Godziny pobytu dziecka w placówce: od …………………….. do …………………………..</w:t>
      </w:r>
    </w:p>
    <w:p w14:paraId="4EBD10B1">
      <w:pPr>
        <w:spacing w:after="0" w:line="259" w:lineRule="auto"/>
        <w:ind w:left="810" w:firstLine="0"/>
        <w:jc w:val="left"/>
      </w:pPr>
    </w:p>
    <w:p w14:paraId="2CA3D393">
      <w:pPr>
        <w:numPr>
          <w:ilvl w:val="0"/>
          <w:numId w:val="1"/>
        </w:numPr>
        <w:spacing w:after="0" w:line="259" w:lineRule="auto"/>
        <w:ind w:hanging="557"/>
        <w:jc w:val="left"/>
      </w:pPr>
      <w:bookmarkStart w:id="0" w:name="_Hlk219983603"/>
      <w:r>
        <w:rPr>
          <w:sz w:val="24"/>
        </w:rPr>
        <w:t>Oświadczenie dotyczące treści wniosku</w:t>
      </w:r>
    </w:p>
    <w:p w14:paraId="0D0BCCAD">
      <w:pPr>
        <w:spacing w:after="183" w:line="259" w:lineRule="auto"/>
        <w:ind w:left="29" w:hanging="10"/>
      </w:pPr>
      <w:r>
        <w:rPr>
          <w:sz w:val="24"/>
        </w:rPr>
        <w:t>Jestem świadomy/a odpowiedzialności karnej za złożenie fałszywego oświadczenia zgodnie z art. 151 ust. 3 ustawy z dnia 14 grudnia 2016 roku — Prawo oświatowe (Dz.U. 2025.1043 ze zm.)</w:t>
      </w:r>
    </w:p>
    <w:p w14:paraId="0E9B6D73">
      <w:pPr>
        <w:pStyle w:val="9"/>
        <w:jc w:val="right"/>
      </w:pPr>
    </w:p>
    <w:p w14:paraId="5650D219">
      <w:pPr>
        <w:pStyle w:val="9"/>
        <w:jc w:val="right"/>
      </w:pPr>
      <w:r>
        <w:t>……………………………………………………………</w:t>
      </w:r>
    </w:p>
    <w:p w14:paraId="18B7D3C7">
      <w:pPr>
        <w:pStyle w:val="9"/>
        <w:jc w:val="right"/>
      </w:pPr>
      <w:r>
        <w:t xml:space="preserve">Czytelny podpis </w:t>
      </w:r>
      <w:bookmarkStart w:id="1" w:name="_Hlk219969393"/>
      <w:r>
        <w:t>rodziców/opiekunów prawnych</w:t>
      </w:r>
      <w:bookmarkEnd w:id="1"/>
      <w:r>
        <w:t>•</w:t>
      </w:r>
    </w:p>
    <w:p w14:paraId="3204EA37">
      <w:pPr>
        <w:pStyle w:val="9"/>
      </w:pPr>
    </w:p>
    <w:p w14:paraId="0355589A">
      <w:pPr>
        <w:pStyle w:val="9"/>
      </w:pPr>
    </w:p>
    <w:p w14:paraId="5F444558">
      <w:pPr>
        <w:numPr>
          <w:ilvl w:val="0"/>
          <w:numId w:val="1"/>
        </w:numPr>
        <w:spacing w:after="0" w:line="259" w:lineRule="auto"/>
        <w:ind w:hanging="557"/>
        <w:jc w:val="left"/>
      </w:pPr>
      <w:r>
        <w:rPr>
          <w:sz w:val="26"/>
        </w:rPr>
        <w:t>Informacja o przetwarzaniu danych osobowych.</w:t>
      </w:r>
    </w:p>
    <w:p w14:paraId="5F6A19F6">
      <w:pPr>
        <w:pStyle w:val="9"/>
      </w:pPr>
    </w:p>
    <w:p w14:paraId="40DCC75F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Dane osobowe dotyczące dziecka i jego rodziców/opiekunów prawnych są zbierane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>na podstawie ustawy z dnia 14 grudnia 2016 roku — Prawo oświatowe, art. 130 ust. 4, 131, 159 oraz 160 (Dz.U. 2025.1043 ze zm.)</w:t>
      </w:r>
    </w:p>
    <w:p w14:paraId="5DD1D2DE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Zapoznałem(-am) się z treścią klauzuli informacyjnej, w tym z informacją o celu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>i sposobach przetwarzania moich danych osobowych oraz danych mojego dziecka, prawie dostępu do treści danych, prawie ich poprawiania oraz o obowiązku podania danych i konsekwencjach ich niepodania, a także o prawie do  wniesienia skargi do organu nadzorczego — Prezesa Urzędu Ochrony Danych Osobowych, gdy uznam, że  przetwarzanie danych osobowych narusza przepisy RODO. Klauzula informacyjne została zamieszczona poniżej:</w:t>
      </w:r>
    </w:p>
    <w:p w14:paraId="58600415">
      <w:pPr>
        <w:spacing w:after="160" w:line="278" w:lineRule="auto"/>
        <w:ind w:left="0" w:firstLine="0"/>
        <w:rPr>
          <w:rFonts w:eastAsiaTheme="minorHAnsi"/>
          <w:color w:val="auto"/>
          <w:sz w:val="22"/>
          <w:szCs w:val="22"/>
          <w:lang w:eastAsia="en-US"/>
        </w:rPr>
      </w:pPr>
    </w:p>
    <w:p w14:paraId="14C35820">
      <w:pPr>
        <w:spacing w:after="160" w:line="278" w:lineRule="auto"/>
        <w:ind w:left="0" w:firstLine="0"/>
        <w:rPr>
          <w:rFonts w:eastAsiaTheme="minorHAnsi"/>
          <w:color w:val="auto"/>
          <w:sz w:val="22"/>
          <w:szCs w:val="22"/>
          <w:lang w:eastAsia="en-US"/>
        </w:rPr>
      </w:pPr>
    </w:p>
    <w:p w14:paraId="559370E1">
      <w:pPr>
        <w:spacing w:after="160" w:line="278" w:lineRule="auto"/>
        <w:ind w:left="0" w:firstLine="0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Klauzula informacyjna</w:t>
      </w:r>
    </w:p>
    <w:p w14:paraId="145E469A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b/>
          <w:bCs/>
          <w:color w:val="auto"/>
          <w:szCs w:val="20"/>
          <w:lang w:eastAsia="en-US"/>
        </w:rPr>
        <w:t xml:space="preserve">w związku z realizacją zadań statutowych szkoły dotyczących przetwarzania danych osobowych </w:t>
      </w:r>
      <w:r>
        <w:rPr>
          <w:rFonts w:hint="default" w:eastAsiaTheme="minorHAnsi"/>
          <w:b/>
          <w:bCs/>
          <w:color w:val="auto"/>
          <w:szCs w:val="20"/>
          <w:lang w:val="pl-PL" w:eastAsia="en-US"/>
        </w:rPr>
        <w:t xml:space="preserve">                  </w:t>
      </w:r>
      <w:r>
        <w:rPr>
          <w:rFonts w:eastAsiaTheme="minorHAnsi"/>
          <w:b/>
          <w:bCs/>
          <w:color w:val="auto"/>
          <w:szCs w:val="20"/>
          <w:lang w:eastAsia="en-US"/>
        </w:rPr>
        <w:t>na podstawie art. 13 Ogólnego Rozporządzenia o ochronie danych osobowych z dnia 27 kwietnia 2016 roku (Dz. Urz. UE L 119 z 04.05.2016 r. z późn. zm.) informuję, że:</w:t>
      </w:r>
    </w:p>
    <w:p w14:paraId="7FC733C5">
      <w:pPr>
        <w:pStyle w:val="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Administratorem, czyli podmiotem decydującym o tym, jak będą wykorzystywane Państwa dane osobowe oraz dane dzieci (kandydatów) jest Szkoła Podstawowa</w:t>
      </w:r>
      <w:r>
        <w:rPr>
          <w:rFonts w:hint="default" w:eastAsiaTheme="minorHAnsi"/>
          <w:lang w:val="pl-PL" w:eastAsia="en-US"/>
        </w:rPr>
        <w:t xml:space="preserve"> im. Mikołaja Kopernika w Kątach</w:t>
      </w:r>
      <w:r>
        <w:rPr>
          <w:rFonts w:eastAsiaTheme="minorHAnsi"/>
          <w:lang w:eastAsia="en-US"/>
        </w:rPr>
        <w:t>, w  imieniu, której działa Dyrektor Szkoły.</w:t>
      </w:r>
    </w:p>
    <w:p w14:paraId="181A04C1">
      <w:pPr>
        <w:pStyle w:val="9"/>
        <w:rPr>
          <w:rFonts w:hint="default" w:eastAsiaTheme="minorHAnsi"/>
          <w:lang w:val="pl-PL" w:eastAsia="en-US"/>
        </w:rPr>
      </w:pPr>
      <w:r>
        <w:rPr>
          <w:rFonts w:eastAsiaTheme="minorHAnsi"/>
          <w:lang w:eastAsia="en-US"/>
        </w:rPr>
        <w:t>Z Administratorem można się skontaktować drogą tradycyjną na adres Szkoły:</w:t>
      </w:r>
      <w:r>
        <w:rPr>
          <w:rFonts w:hint="default" w:eastAsiaTheme="minorHAnsi"/>
          <w:lang w:val="pl-PL" w:eastAsia="en-US"/>
        </w:rPr>
        <w:t xml:space="preserve"> Kąty 74B, 96-500 Sochaczew </w:t>
      </w:r>
      <w:r>
        <w:rPr>
          <w:rFonts w:eastAsiaTheme="minorHAnsi"/>
          <w:lang w:eastAsia="en-US"/>
        </w:rPr>
        <w:t>lub  pocztą elektroniczną:</w:t>
      </w:r>
      <w:r>
        <w:rPr>
          <w:rFonts w:hint="default" w:eastAsiaTheme="minorHAnsi"/>
          <w:lang w:val="pl-PL" w:eastAsia="en-US"/>
        </w:rPr>
        <w:t xml:space="preserve"> </w:t>
      </w:r>
      <w:r>
        <w:rPr>
          <w:rFonts w:hint="default" w:eastAsiaTheme="minorHAnsi"/>
          <w:lang w:val="pl-PL" w:eastAsia="en-US"/>
        </w:rPr>
        <w:fldChar w:fldCharType="begin"/>
      </w:r>
      <w:r>
        <w:rPr>
          <w:rFonts w:hint="default" w:eastAsiaTheme="minorHAnsi"/>
          <w:lang w:val="pl-PL" w:eastAsia="en-US"/>
        </w:rPr>
        <w:instrText xml:space="preserve"> HYPERLINK "mailto:spkaty@sochaczew.org.pl" </w:instrText>
      </w:r>
      <w:r>
        <w:rPr>
          <w:rFonts w:hint="default" w:eastAsiaTheme="minorHAnsi"/>
          <w:lang w:val="pl-PL" w:eastAsia="en-US"/>
        </w:rPr>
        <w:fldChar w:fldCharType="separate"/>
      </w:r>
      <w:r>
        <w:rPr>
          <w:rStyle w:val="6"/>
          <w:rFonts w:hint="default" w:eastAsiaTheme="minorHAnsi"/>
          <w:lang w:val="pl-PL" w:eastAsia="en-US"/>
        </w:rPr>
        <w:t>spkaty@sochaczew.org.pl</w:t>
      </w:r>
      <w:r>
        <w:rPr>
          <w:rFonts w:hint="default" w:eastAsiaTheme="minorHAnsi"/>
          <w:lang w:val="pl-PL" w:eastAsia="en-US"/>
        </w:rPr>
        <w:fldChar w:fldCharType="end"/>
      </w:r>
      <w:r>
        <w:rPr>
          <w:rFonts w:hint="default" w:eastAsiaTheme="minorHAnsi"/>
          <w:lang w:val="pl-PL" w:eastAsia="en-US"/>
        </w:rPr>
        <w:t xml:space="preserve"> , </w:t>
      </w:r>
      <w:bookmarkStart w:id="2" w:name="_GoBack"/>
      <w:bookmarkEnd w:id="2"/>
      <w:r>
        <w:rPr>
          <w:rFonts w:eastAsiaTheme="minorHAnsi"/>
          <w:lang w:eastAsia="en-US"/>
        </w:rPr>
        <w:t>oraz telefonicznie</w:t>
      </w:r>
      <w:r>
        <w:rPr>
          <w:rFonts w:hint="default" w:eastAsiaTheme="minorHAnsi"/>
          <w:lang w:val="pl-PL" w:eastAsia="en-US"/>
        </w:rPr>
        <w:t>: 468619021.</w:t>
      </w:r>
    </w:p>
    <w:p w14:paraId="39352114">
      <w:pPr>
        <w:pStyle w:val="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W celu zagwarantowania bezpieczeństwa Państwa danych osobowych oraz danych dzieci (kandydatów) wyznaczono Inspektora Ochrony Danych (IOD), z którym można się kontaktować w sprawach dotyczących swoich danych osobowych za pośrednictwem poczty elektronicznej: </w:t>
      </w:r>
      <w:r>
        <w:rPr>
          <w:rFonts w:hint="default" w:eastAsiaTheme="minorHAnsi"/>
          <w:lang w:val="pl-PL" w:eastAsia="en-US"/>
        </w:rPr>
        <w:fldChar w:fldCharType="begin"/>
      </w:r>
      <w:r>
        <w:rPr>
          <w:rFonts w:hint="default" w:eastAsiaTheme="minorHAnsi"/>
          <w:lang w:val="pl-PL" w:eastAsia="en-US"/>
        </w:rPr>
        <w:instrText xml:space="preserve"> HYPERLINK "mailto:iod@audyt-partner.com" </w:instrText>
      </w:r>
      <w:r>
        <w:rPr>
          <w:rFonts w:hint="default" w:eastAsiaTheme="minorHAnsi"/>
          <w:lang w:val="pl-PL" w:eastAsia="en-US"/>
        </w:rPr>
        <w:fldChar w:fldCharType="separate"/>
      </w:r>
      <w:r>
        <w:rPr>
          <w:rStyle w:val="6"/>
          <w:rFonts w:hint="default" w:eastAsiaTheme="minorHAnsi"/>
          <w:lang w:val="pl-PL" w:eastAsia="en-US"/>
        </w:rPr>
        <w:t>iod@audyt-partner.com</w:t>
      </w:r>
      <w:r>
        <w:rPr>
          <w:rFonts w:hint="default" w:eastAsiaTheme="minorHAnsi"/>
          <w:lang w:val="pl-PL" w:eastAsia="en-US"/>
        </w:rPr>
        <w:fldChar w:fldCharType="end"/>
      </w:r>
      <w:r>
        <w:rPr>
          <w:rFonts w:hint="default" w:eastAsiaTheme="minorHAnsi"/>
          <w:lang w:val="pl-PL" w:eastAsia="en-US"/>
        </w:rPr>
        <w:t xml:space="preserve"> ,</w:t>
      </w:r>
      <w:r>
        <w:rPr>
          <w:rFonts w:eastAsiaTheme="minorHAnsi"/>
          <w:lang w:eastAsia="en-US"/>
        </w:rPr>
        <w:t xml:space="preserve"> lub wysyłając pisemną korespondencję na adres Szkoły:</w:t>
      </w:r>
      <w:r>
        <w:rPr>
          <w:rFonts w:hint="default" w:eastAsiaTheme="minorHAnsi"/>
          <w:lang w:val="pl-PL" w:eastAsia="en-US"/>
        </w:rPr>
        <w:t xml:space="preserve"> Kąty 74B, 96-500 Sochaczew </w:t>
      </w:r>
      <w:r>
        <w:rPr>
          <w:rFonts w:eastAsiaTheme="minorHAnsi"/>
          <w:lang w:eastAsia="en-US"/>
        </w:rPr>
        <w:t xml:space="preserve">.z dopiskiem </w:t>
      </w:r>
      <w:r>
        <w:rPr>
          <w:rFonts w:eastAsiaTheme="minorHAnsi"/>
          <w:i/>
          <w:iCs/>
          <w:lang w:eastAsia="en-US"/>
        </w:rPr>
        <w:t>„Inspektor Ochrony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i/>
          <w:iCs/>
          <w:lang w:eastAsia="en-US"/>
        </w:rPr>
        <w:t xml:space="preserve">Danych </w:t>
      </w:r>
      <w:r>
        <w:rPr>
          <w:rFonts w:eastAsiaTheme="minorHAnsi"/>
          <w:lang w:eastAsia="en-US"/>
        </w:rPr>
        <w:t>”.</w:t>
      </w:r>
    </w:p>
    <w:p w14:paraId="4642C240">
      <w:pPr>
        <w:pStyle w:val="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Należy pamiętać, że służy on wyłącznie do kontaktu w sprawach związanych bezpośrednio z  przetwarzaniem danych osobowych. IOD nie posiada i nie udziela informacji dotyczących przebiegu procesu zapisów, </w:t>
      </w:r>
      <w:r>
        <w:rPr>
          <w:rFonts w:hint="default" w:eastAsiaTheme="minorHAnsi"/>
          <w:lang w:val="pl-PL" w:eastAsia="en-US"/>
        </w:rPr>
        <w:t xml:space="preserve">             </w:t>
      </w:r>
      <w:r>
        <w:rPr>
          <w:rFonts w:eastAsiaTheme="minorHAnsi"/>
          <w:lang w:eastAsia="en-US"/>
        </w:rPr>
        <w:t>w szczególności informacji o statusie zgłoszenia, kryteriach ani wynikach zapisów.</w:t>
      </w:r>
    </w:p>
    <w:p w14:paraId="0A22DDC1">
      <w:pPr>
        <w:pStyle w:val="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Państwa dane osobowe oraz dane kandydatów będą przetwarzane w celu:</w:t>
      </w:r>
    </w:p>
    <w:p w14:paraId="76A1FA0B">
      <w:pPr>
        <w:numPr>
          <w:ilvl w:val="0"/>
          <w:numId w:val="4"/>
        </w:numPr>
        <w:spacing w:after="160" w:line="278" w:lineRule="auto"/>
        <w:contextualSpacing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rekrutacji dzieci (kandydatów) do Przedszkola Gminnego w Kątach (art. 6 ust. 1 lit. c oraz art. 9 ust. 2 lit. b RODO),</w:t>
      </w:r>
    </w:p>
    <w:p w14:paraId="5D6B0708">
      <w:pPr>
        <w:pStyle w:val="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Dane osobowe kandydatów zgromadzone w celach postępowania rekrutacyjnego do Przedszkola Gminnego </w:t>
      </w:r>
      <w:r>
        <w:rPr>
          <w:rFonts w:hint="default" w:eastAsiaTheme="minorHAnsi"/>
          <w:lang w:val="pl-PL" w:eastAsia="en-US"/>
        </w:rPr>
        <w:t xml:space="preserve">      </w:t>
      </w:r>
      <w:r>
        <w:rPr>
          <w:rFonts w:eastAsiaTheme="minorHAnsi"/>
          <w:lang w:eastAsia="en-US"/>
        </w:rPr>
        <w:t>w Kątach oraz dokumentacja z postępowania rekrutacyjnego będzie przechowywana nie dłużej niż do końca okresu, w którym uczeń korzysta z wychowania przedszkolnego w Przedszkolu Gminnym w Kątach.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</w:t>
      </w:r>
    </w:p>
    <w:p w14:paraId="6DF99DAA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5. Odbiorcami Państwa oraz kandydatów danych osobowych będą:</w:t>
      </w:r>
    </w:p>
    <w:p w14:paraId="1C2261D8">
      <w:pPr>
        <w:numPr>
          <w:ilvl w:val="0"/>
          <w:numId w:val="5"/>
        </w:numPr>
        <w:spacing w:after="160" w:line="278" w:lineRule="auto"/>
        <w:contextualSpacing/>
        <w:jc w:val="left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podmioty uprawnione na podstawie przepisów prawa tj.: organy władzy publicznej oraz podmioty wykonujące zadania publiczne lub działające na zlecenie organów władzy publicznej, w zakresie i celach, które wynikają z przepisów prawa powszechnie obowiązującego.</w:t>
      </w:r>
    </w:p>
    <w:p w14:paraId="6E106246">
      <w:pPr>
        <w:numPr>
          <w:ilvl w:val="0"/>
          <w:numId w:val="5"/>
        </w:numPr>
        <w:spacing w:after="160" w:line="278" w:lineRule="auto"/>
        <w:contextualSpacing/>
        <w:jc w:val="left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w przypadku kontaktu w formie tradycyjnej odbiorcą będzie Poczta Polska.</w:t>
      </w:r>
    </w:p>
    <w:p w14:paraId="05970A39">
      <w:pPr>
        <w:numPr>
          <w:ilvl w:val="0"/>
          <w:numId w:val="5"/>
        </w:numPr>
        <w:spacing w:after="160" w:line="278" w:lineRule="auto"/>
        <w:contextualSpacing/>
        <w:jc w:val="left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w przypadku komunikacji drogą elektroniczną odbiorcą Państwa danych osobowych będzie operator poczty elektronicznej oraz Poczta Polska S.A., będąca publicznym dostawcą e-Doręczeń.</w:t>
      </w:r>
    </w:p>
    <w:p w14:paraId="0E6FEAAD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6. 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danych. Podanie danych zawartych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 xml:space="preserve">we wniosku jest konieczne dla uczestniczenia w procesie rekrutacyjnym do Przedszkola Gminnego w Kątach, </w:t>
      </w:r>
      <w:r>
        <w:rPr>
          <w:rFonts w:hint="default" w:eastAsiaTheme="minorHAnsi"/>
          <w:color w:val="auto"/>
          <w:szCs w:val="20"/>
          <w:lang w:val="pl-PL" w:eastAsia="en-US"/>
        </w:rPr>
        <w:t xml:space="preserve">        </w:t>
      </w:r>
      <w:r>
        <w:rPr>
          <w:rFonts w:eastAsiaTheme="minorHAnsi"/>
          <w:color w:val="auto"/>
          <w:szCs w:val="20"/>
          <w:lang w:eastAsia="en-US"/>
        </w:rPr>
        <w:t>a konsekwencją ich niepodania będzie brak możliwości przyjęcia Państwa dziecka do przedszkola.</w:t>
      </w:r>
    </w:p>
    <w:p w14:paraId="768AAAA3">
      <w:pPr>
        <w:spacing w:after="160" w:line="278" w:lineRule="auto"/>
        <w:ind w:left="100" w:hanging="100" w:hangingChars="5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7. Informacje dotyczące prowadzonego postępowania zapisów do Przedszkola Gminnego w Kątach, w tym </w:t>
      </w:r>
      <w:r>
        <w:rPr>
          <w:rFonts w:hint="default" w:eastAsiaTheme="minorHAnsi"/>
          <w:color w:val="auto"/>
          <w:szCs w:val="20"/>
          <w:lang w:val="pl-PL" w:eastAsia="en-US"/>
        </w:rPr>
        <w:t xml:space="preserve">           </w:t>
      </w:r>
      <w:r>
        <w:rPr>
          <w:rFonts w:eastAsiaTheme="minorHAnsi"/>
          <w:color w:val="auto"/>
          <w:szCs w:val="20"/>
          <w:lang w:eastAsia="en-US"/>
        </w:rPr>
        <w:t>w szczególności informacje o  fakcie zakwalifikowania i przyjęcia dziecka będą ogłoszone w  liście opublikowanej na tablicy ogłoszeń Szkoły poprzez podanie imienia i nazwiska kandydata.</w:t>
      </w:r>
    </w:p>
    <w:p w14:paraId="40C12D78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8. Dane osobowe nie będą przekazywane do państwa trzeciego ani do organizacji międzynarodowej.</w:t>
      </w:r>
    </w:p>
    <w:p w14:paraId="4DFA30FB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9. Prawnym opiekunom kandydata przysługuje prawo dostępu do danych osobowych dziecka, żądania </w:t>
      </w:r>
      <w:r>
        <w:rPr>
          <w:rFonts w:hint="default" w:eastAsiaTheme="minorHAnsi"/>
          <w:color w:val="auto"/>
          <w:szCs w:val="20"/>
          <w:lang w:val="pl-PL" w:eastAsia="en-US"/>
        </w:rPr>
        <w:t xml:space="preserve">                 </w:t>
      </w:r>
      <w:r>
        <w:rPr>
          <w:rFonts w:eastAsiaTheme="minorHAnsi"/>
          <w:color w:val="auto"/>
          <w:szCs w:val="20"/>
          <w:lang w:eastAsia="en-US"/>
        </w:rPr>
        <w:t>ich sprostowania lub usunięcia. Wniesienie żądania usunięcia danych jest równoznaczne z rezygnacją z udziału w  procesie zapisów do Przedszkola Gminnego w Kątach. Ponadto przysługuje im prawo do żądania ograniczenia przetwarzania w przypadkach określonych w art. 18 RODO.</w:t>
      </w:r>
    </w:p>
    <w:p w14:paraId="1235E59A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10. W ramach prowadzenia procesu rekrutacji do Szkoły dane nie są przetwarzane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 xml:space="preserve">na podstawie art. 6 ust. 1 lit. e) lub f) RODO, zatem prawo do wniesienia sprzeciwu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 xml:space="preserve">na podstawie art. 21 RODO nie będzie mogło być zrealizowane. Podobnie ze względu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 xml:space="preserve">na fakt, iż jedyną podstawą prawną przetwarzania danych w procesie naboru jest </w:t>
      </w:r>
      <w:r>
        <w:rPr>
          <w:rFonts w:eastAsiaTheme="minorHAnsi"/>
          <w:color w:val="auto"/>
          <w:szCs w:val="20"/>
          <w:lang w:eastAsia="en-US"/>
        </w:rPr>
        <w:br w:type="textWrapping"/>
      </w:r>
      <w:r>
        <w:rPr>
          <w:rFonts w:eastAsiaTheme="minorHAnsi"/>
          <w:color w:val="auto"/>
          <w:szCs w:val="20"/>
          <w:lang w:eastAsia="en-US"/>
        </w:rPr>
        <w:t xml:space="preserve">art. 6 ust. 1 lit. c) RODO nie będzie mogło być zrealizowane prawo do przenoszenia danych na podstawie </w:t>
      </w:r>
      <w:r>
        <w:rPr>
          <w:rFonts w:hint="default" w:eastAsiaTheme="minorHAnsi"/>
          <w:color w:val="auto"/>
          <w:szCs w:val="20"/>
          <w:lang w:val="pl-PL" w:eastAsia="en-US"/>
        </w:rPr>
        <w:t xml:space="preserve">            </w:t>
      </w:r>
      <w:r>
        <w:rPr>
          <w:rFonts w:eastAsiaTheme="minorHAnsi"/>
          <w:color w:val="auto"/>
          <w:szCs w:val="20"/>
          <w:lang w:eastAsia="en-US"/>
        </w:rPr>
        <w:t>art. 20 RODO.</w:t>
      </w:r>
    </w:p>
    <w:p w14:paraId="38B6054F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 xml:space="preserve">11. W trakcie przetwarzania danych na potrzeby procesu rekrutacji do Przedszkola Gminnego w Kątach nie dochodzi do wyłącznie zautomatyzowanego podejmowania decyzji ani do profilowania, o których mowa </w:t>
      </w:r>
      <w:r>
        <w:rPr>
          <w:rFonts w:hint="default" w:eastAsiaTheme="minorHAnsi"/>
          <w:color w:val="auto"/>
          <w:szCs w:val="20"/>
          <w:lang w:val="pl-PL" w:eastAsia="en-US"/>
        </w:rPr>
        <w:t xml:space="preserve">               </w:t>
      </w:r>
      <w:r>
        <w:rPr>
          <w:rFonts w:eastAsiaTheme="minorHAnsi"/>
          <w:color w:val="auto"/>
          <w:szCs w:val="20"/>
          <w:lang w:eastAsia="en-US"/>
        </w:rPr>
        <w:t>w art. 22 ust. 1 i 4 RODO. Oznacza to, że żadne decyzje dotyczące przyjęcia do przedszkola nie zapadają wyłącznie automatycznie oraz że nie buduje się żadnych profili kandydatów.</w:t>
      </w:r>
    </w:p>
    <w:p w14:paraId="39F682AA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12. Przysługuje Pani/ Panu prawo do wniesienia skargi do organu nadzorczego - Prezesa Urzędu Ochrony Danych Osobowych, ul. Stanisława Moniuszki 1A, 00-014 Warszawa.</w:t>
      </w:r>
    </w:p>
    <w:p w14:paraId="40FF7ADD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</w:p>
    <w:p w14:paraId="24195896">
      <w:pPr>
        <w:spacing w:after="160" w:line="278" w:lineRule="auto"/>
        <w:ind w:left="0" w:firstLine="0"/>
        <w:rPr>
          <w:rFonts w:eastAsiaTheme="minorHAnsi"/>
          <w:color w:val="auto"/>
          <w:szCs w:val="20"/>
          <w:lang w:eastAsia="en-US"/>
        </w:rPr>
      </w:pPr>
      <w:r>
        <w:rPr>
          <w:rFonts w:eastAsiaTheme="minorHAnsi"/>
          <w:color w:val="auto"/>
          <w:szCs w:val="20"/>
          <w:lang w:eastAsia="en-US"/>
        </w:rPr>
        <w:t>Data..........................</w:t>
      </w:r>
    </w:p>
    <w:p w14:paraId="347976AB">
      <w:pPr>
        <w:spacing w:after="462" w:line="336" w:lineRule="auto"/>
        <w:ind w:left="0" w:right="58" w:firstLine="0"/>
        <w:jc w:val="right"/>
      </w:pPr>
      <w:r>
        <w:rPr>
          <w:rFonts w:ascii="Calibri" w:hAnsi="Calibri" w:eastAsia="Calibri" w:cs="Calibri"/>
          <w:sz w:val="24"/>
        </w:rPr>
        <w:t>Podpis MATKI/ OPIEKUNA PRAWNEGO*-</w:t>
      </w:r>
      <w:r>
        <w:drawing>
          <wp:inline distT="0" distB="0" distL="0" distR="0">
            <wp:extent cx="1425575" cy="24130"/>
            <wp:effectExtent l="0" t="0" r="0" b="0"/>
            <wp:docPr id="27762" name="Picture 2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2" name="Picture 277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061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5A3B">
      <w:pPr>
        <w:spacing w:after="462" w:line="336" w:lineRule="auto"/>
        <w:ind w:left="0" w:right="58" w:firstLine="0"/>
        <w:jc w:val="right"/>
      </w:pPr>
      <w:r>
        <w:rPr>
          <w:rFonts w:ascii="Calibri" w:hAnsi="Calibri" w:eastAsia="Calibri" w:cs="Calibri"/>
          <w:sz w:val="24"/>
        </w:rPr>
        <w:t>Podpis OJCA/OPIEKUNA PRAWNEGO*..,</w:t>
      </w:r>
      <w:r>
        <w:drawing>
          <wp:inline distT="0" distB="0" distL="0" distR="0">
            <wp:extent cx="1462405" cy="24130"/>
            <wp:effectExtent l="0" t="0" r="0" b="0"/>
            <wp:docPr id="27764" name="Picture 2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4" name="Picture 277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2627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954A">
      <w:pPr>
        <w:spacing w:after="645" w:line="336" w:lineRule="auto"/>
        <w:ind w:left="1103" w:right="949" w:hanging="10"/>
        <w:jc w:val="center"/>
        <w:rPr>
          <w:rFonts w:ascii="Calibri" w:hAnsi="Calibri" w:eastAsia="Calibri" w:cs="Calibri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686A5A">
      <w:pPr>
        <w:spacing w:after="645" w:line="336" w:lineRule="auto"/>
        <w:ind w:left="1103" w:right="949" w:hanging="10"/>
        <w:jc w:val="center"/>
        <w:rPr>
          <w:rFonts w:ascii="Calibri" w:hAnsi="Calibri" w:eastAsia="Calibri" w:cs="Calibri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DECYZJA DYREKTORA O PRZYJĘCIU DO PRZEDSZKOLA</w:t>
      </w:r>
    </w:p>
    <w:p w14:paraId="4BAB926C">
      <w:pPr>
        <w:spacing w:after="645" w:line="336" w:lineRule="auto"/>
        <w:ind w:left="1103" w:right="949" w:hanging="10"/>
        <w:jc w:val="center"/>
        <w:rPr>
          <w:rFonts w:ascii="Calibri" w:hAnsi="Calibri" w:eastAsia="Calibri" w:cs="Calibri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POZYTYWNA / NEGATYWNA*</w:t>
      </w:r>
    </w:p>
    <w:p w14:paraId="3EBA9E37">
      <w:pPr>
        <w:spacing w:after="645" w:line="336" w:lineRule="auto"/>
        <w:ind w:left="1103" w:right="949" w:hanging="10"/>
        <w:jc w:val="center"/>
        <w:rPr>
          <w:rFonts w:ascii="Calibri" w:hAnsi="Calibri" w:eastAsia="Calibri" w:cs="Calibri"/>
          <w:sz w:val="24"/>
        </w:rPr>
      </w:pPr>
    </w:p>
    <w:p w14:paraId="792CF855">
      <w:pPr>
        <w:pStyle w:val="9"/>
        <w:jc w:val="right"/>
        <w:rPr>
          <w:rFonts w:eastAsia="Calibri"/>
        </w:rPr>
      </w:pPr>
      <w:r>
        <w:rPr>
          <w:rFonts w:eastAsia="Calibri"/>
        </w:rPr>
        <w:t>………………………………………………………</w:t>
      </w:r>
    </w:p>
    <w:p w14:paraId="57D98C7C">
      <w:pPr>
        <w:pStyle w:val="9"/>
        <w:jc w:val="right"/>
        <w:rPr>
          <w:rFonts w:eastAsia="Calibri"/>
        </w:rPr>
      </w:pPr>
      <w:r>
        <w:rPr>
          <w:rFonts w:eastAsia="Calibri"/>
        </w:rPr>
        <w:t>data i podpis dyrektora szkoły</w:t>
      </w:r>
    </w:p>
    <w:p w14:paraId="2CC5170D">
      <w:pPr>
        <w:spacing w:after="645" w:line="240" w:lineRule="auto"/>
        <w:ind w:left="1103" w:right="949" w:hanging="10"/>
        <w:jc w:val="right"/>
        <w:rPr>
          <w:rFonts w:ascii="Calibri" w:hAnsi="Calibri" w:eastAsia="Calibri" w:cs="Calibri"/>
          <w:sz w:val="22"/>
          <w:szCs w:val="22"/>
        </w:rPr>
      </w:pPr>
    </w:p>
    <w:p w14:paraId="0FFADCA4">
      <w:pPr>
        <w:spacing w:after="645" w:line="240" w:lineRule="auto"/>
        <w:ind w:left="1103" w:right="949" w:hanging="1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*NIEPOTRZEBNE SKREŚLIĆ</w:t>
      </w:r>
    </w:p>
    <w:p w14:paraId="09F58FDF">
      <w:pPr>
        <w:spacing w:after="645" w:line="336" w:lineRule="auto"/>
        <w:ind w:left="1103" w:right="949" w:hanging="10"/>
        <w:jc w:val="right"/>
      </w:pPr>
    </w:p>
    <w:bookmarkEnd w:id="0"/>
    <w:p w14:paraId="5C6C767C">
      <w:pPr>
        <w:spacing w:after="0" w:line="259" w:lineRule="auto"/>
        <w:ind w:left="230" w:firstLine="0"/>
        <w:jc w:val="left"/>
      </w:pPr>
    </w:p>
    <w:sectPr>
      <w:footerReference r:id="rId5" w:type="default"/>
      <w:pgSz w:w="12031" w:h="16924"/>
      <w:pgMar w:top="615" w:right="1508" w:bottom="1142" w:left="121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Cs w:val="20"/>
      </w:rPr>
      <w:id w:val="2047870621"/>
      <w:docPartObj>
        <w:docPartGallery w:val="autotext"/>
      </w:docPartObj>
    </w:sdtPr>
    <w:sdtEndPr>
      <w:rPr>
        <w:rFonts w:asciiTheme="majorHAnsi" w:hAnsiTheme="majorHAnsi" w:eastAsiaTheme="majorEastAsia" w:cstheme="majorBidi"/>
        <w:szCs w:val="20"/>
      </w:rPr>
    </w:sdtEndPr>
    <w:sdtContent>
      <w:p w14:paraId="6638D402">
        <w:pPr>
          <w:pStyle w:val="4"/>
          <w:jc w:val="right"/>
          <w:rPr>
            <w:rFonts w:asciiTheme="majorHAnsi" w:hAnsiTheme="majorHAnsi" w:eastAsiaTheme="majorEastAsia" w:cstheme="majorBidi"/>
            <w:szCs w:val="20"/>
          </w:rPr>
        </w:pPr>
        <w:r>
          <w:rPr>
            <w:rFonts w:asciiTheme="majorHAnsi" w:hAnsiTheme="majorHAnsi" w:eastAsiaTheme="majorEastAsia" w:cstheme="majorBidi"/>
            <w:szCs w:val="20"/>
          </w:rPr>
          <w:t xml:space="preserve">str. </w:t>
        </w:r>
        <w:r>
          <w:rPr>
            <w:rFonts w:asciiTheme="minorHAnsi" w:hAnsiTheme="minorHAnsi" w:eastAsiaTheme="minorEastAsia"/>
            <w:szCs w:val="20"/>
          </w:rPr>
          <w:fldChar w:fldCharType="begin"/>
        </w:r>
        <w:r>
          <w:rPr>
            <w:szCs w:val="20"/>
          </w:rPr>
          <w:instrText xml:space="preserve">PAGE    \* MERGEFORMAT</w:instrText>
        </w:r>
        <w:r>
          <w:rPr>
            <w:rFonts w:asciiTheme="minorHAnsi" w:hAnsiTheme="minorHAnsi" w:eastAsiaTheme="minorEastAsia"/>
            <w:szCs w:val="20"/>
          </w:rPr>
          <w:fldChar w:fldCharType="separate"/>
        </w:r>
        <w:r>
          <w:rPr>
            <w:rFonts w:asciiTheme="majorHAnsi" w:hAnsiTheme="majorHAnsi" w:eastAsiaTheme="majorEastAsia" w:cstheme="majorBidi"/>
            <w:szCs w:val="20"/>
          </w:rPr>
          <w:t>2</w:t>
        </w:r>
        <w:r>
          <w:rPr>
            <w:rFonts w:asciiTheme="majorHAnsi" w:hAnsiTheme="majorHAnsi" w:eastAsiaTheme="majorEastAsia" w:cstheme="majorBidi"/>
            <w:szCs w:val="20"/>
          </w:rPr>
          <w:fldChar w:fldCharType="end"/>
        </w:r>
      </w:p>
    </w:sdtContent>
  </w:sdt>
  <w:p w14:paraId="6CB7360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8" w:lineRule="auto"/>
      </w:pPr>
      <w:r>
        <w:separator/>
      </w:r>
    </w:p>
  </w:footnote>
  <w:footnote w:type="continuationSeparator" w:id="1">
    <w:p>
      <w:pPr>
        <w:spacing w:before="0" w:after="0" w:line="22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B008D"/>
    <w:multiLevelType w:val="multilevel"/>
    <w:tmpl w:val="0E9B008D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E83"/>
    <w:multiLevelType w:val="multilevel"/>
    <w:tmpl w:val="110F1E83"/>
    <w:lvl w:ilvl="0" w:tentative="0">
      <w:start w:val="1"/>
      <w:numFmt w:val="upperRoman"/>
      <w:lvlText w:val="%1."/>
      <w:lvlJc w:val="left"/>
      <w:pPr>
        <w:ind w:left="8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9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4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1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8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5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3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0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7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shd w:val="clear" w:color="auto" w:fill="auto"/>
        <w:vertAlign w:val="baseline"/>
      </w:rPr>
    </w:lvl>
  </w:abstractNum>
  <w:abstractNum w:abstractNumId="2">
    <w:nsid w:val="22776870"/>
    <w:multiLevelType w:val="multilevel"/>
    <w:tmpl w:val="22776870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43E39"/>
    <w:multiLevelType w:val="multilevel"/>
    <w:tmpl w:val="23343E3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6287C88"/>
    <w:multiLevelType w:val="multilevel"/>
    <w:tmpl w:val="56287C88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9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3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2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9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4E"/>
    <w:rsid w:val="000E5ECC"/>
    <w:rsid w:val="00113C4E"/>
    <w:rsid w:val="00164E2B"/>
    <w:rsid w:val="002B3645"/>
    <w:rsid w:val="003124F8"/>
    <w:rsid w:val="00456E98"/>
    <w:rsid w:val="004873D7"/>
    <w:rsid w:val="00496422"/>
    <w:rsid w:val="004F6741"/>
    <w:rsid w:val="00515E65"/>
    <w:rsid w:val="00540011"/>
    <w:rsid w:val="00565A05"/>
    <w:rsid w:val="005C493D"/>
    <w:rsid w:val="00607D54"/>
    <w:rsid w:val="00666759"/>
    <w:rsid w:val="00720CE0"/>
    <w:rsid w:val="007C3AD0"/>
    <w:rsid w:val="007E1AAB"/>
    <w:rsid w:val="007E7881"/>
    <w:rsid w:val="008646CF"/>
    <w:rsid w:val="008775AC"/>
    <w:rsid w:val="0095659B"/>
    <w:rsid w:val="009A4E31"/>
    <w:rsid w:val="009B162B"/>
    <w:rsid w:val="009B3C3A"/>
    <w:rsid w:val="00A014B6"/>
    <w:rsid w:val="00A547CB"/>
    <w:rsid w:val="00B83745"/>
    <w:rsid w:val="00BF00F0"/>
    <w:rsid w:val="00BF42FF"/>
    <w:rsid w:val="00BF59E5"/>
    <w:rsid w:val="00C119AE"/>
    <w:rsid w:val="00C3606B"/>
    <w:rsid w:val="00D158E4"/>
    <w:rsid w:val="00D421FC"/>
    <w:rsid w:val="00D53094"/>
    <w:rsid w:val="00DA3D7F"/>
    <w:rsid w:val="00DE353C"/>
    <w:rsid w:val="00DE3725"/>
    <w:rsid w:val="00E05CEB"/>
    <w:rsid w:val="00ED17ED"/>
    <w:rsid w:val="196B2993"/>
    <w:rsid w:val="655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2" w:line="228" w:lineRule="auto"/>
      <w:ind w:left="375" w:hanging="375"/>
      <w:jc w:val="both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pl-PL" w:eastAsia="pl-PL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pPr>
      <w:spacing w:after="0" w:line="240" w:lineRule="auto"/>
    </w:pPr>
    <w:rPr>
      <w:rFonts w:eastAsia="Aptos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No Spacing"/>
    <w:qFormat/>
    <w:uiPriority w:val="1"/>
    <w:pPr>
      <w:spacing w:after="0" w:line="240" w:lineRule="auto"/>
      <w:ind w:left="375" w:hanging="375"/>
      <w:jc w:val="both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pl-PL" w:eastAsia="pl-PL" w:bidi="ar-SA"/>
      <w14:ligatures w14:val="standardContextual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pl-PL" w:eastAsia="en-US" w:bidi="ar-SA"/>
      <w14:ligatures w14:val="standardContextual"/>
    </w:rPr>
  </w:style>
  <w:style w:type="character" w:customStyle="1" w:styleId="12">
    <w:name w:val="Nagłówek Znak"/>
    <w:basedOn w:val="2"/>
    <w:link w:val="5"/>
    <w:qFormat/>
    <w:uiPriority w:val="99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3">
    <w:name w:val="Stopka Znak"/>
    <w:basedOn w:val="2"/>
    <w:link w:val="4"/>
    <w:qFormat/>
    <w:uiPriority w:val="99"/>
    <w:rPr>
      <w:rFonts w:ascii="Times New Roman" w:hAnsi="Times New Roman" w:eastAsia="Times New Roman" w:cs="Times New Roman"/>
      <w:color w:val="00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1423</Words>
  <Characters>8540</Characters>
  <Lines>71</Lines>
  <Paragraphs>19</Paragraphs>
  <TotalTime>70</TotalTime>
  <ScaleCrop>false</ScaleCrop>
  <LinksUpToDate>false</LinksUpToDate>
  <CharactersWithSpaces>9944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2026-02-05T11:28:00Z</dcterms:created>
  <dc:creator>Agnieszka Grabowska</dc:creator>
  <cp:lastModifiedBy>Dorota Gradek</cp:lastModifiedBy>
  <cp:lastPrinted>2026-02-10T07:44:00Z</cp:lastPrinted>
  <dcterms:modified xsi:type="dcterms:W3CDTF">2026-02-10T11:07:53Z</dcterms:modified>
  <dc:title>KMBT_C224-20250128103051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678DFB1F8D4145959FD3FAB5BFD07ED0_13</vt:lpwstr>
  </property>
</Properties>
</file>